
<file path=[Content_Types].xml><?xml version="1.0" encoding="utf-8"?>
<Types xmlns="http://schemas.openxmlformats.org/package/2006/content-types">
  <Default ContentType="image/png" Extension="png"/>
  <Default ContentType="application/vnd.openxmlformats-package.relationships+xml" Extension="rels"/>
  <Default ContentType="application/xml" Extension="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3" Target="docProps/core.xml" Type="http://schemas.openxmlformats.org/package/2006/relationships/metadata/core-properties"/>
  <Relationship Id="rId2" Target="docProps/app.xml" Type="http://schemas.openxmlformats.org/officeDocument/2006/relationships/extended-properties"/>
  <Relationship Id="rId1" Target="word/document.xml" Type="http://schemas.openxmlformats.org/officeDocument/2006/relationships/officeDocument"/>
</Relationships>

</file>

<file path=word/document.xml><?xml version="1.0" encoding="utf-8"?>
<w:documen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body>
    <w:tbl>
      <w:tblPr>
        <w:tblStyle w:val="Style_1"/>
        <w:tblBorders>
          <w:top w:color="000000" w:val="nil"/>
          <w:left w:color="000000" w:val="nil"/>
          <w:bottom w:color="000000" w:val="nil"/>
          <w:right w:color="000000" w:val="nil"/>
          <w:insideH w:color="000000" w:val="nil"/>
          <w:insideV w:color="000000" w:val="nil"/>
        </w:tblBorders>
        <w:tblLayout w:type="fixed"/>
      </w:tblPr>
      <w:tblGrid>
        <w:gridCol w:w="5419"/>
        <w:gridCol w:w="4220"/>
      </w:tblGrid>
      <w:tr>
        <w:tc>
          <w:tcPr>
            <w:tcW w:type="dxa" w:w="5419"/>
            <w:tcBorders>
              <w:top w:color="000000" w:val="nil"/>
              <w:left w:color="000000" w:val="nil"/>
              <w:bottom w:color="000000" w:val="nil"/>
              <w:right w:color="000000" w:val="nil"/>
            </w:tcBorders>
          </w:tcPr>
          <w:p w14:paraId="01000000">
            <w:pPr>
              <w:pStyle w:val="Style_2"/>
              <w:rPr>
                <w:sz w:val="30"/>
              </w:rPr>
            </w:pPr>
            <w:r>
              <w:rPr>
                <w:b w:val="1"/>
              </w:rPr>
              <w:drawing>
                <wp:inline>
                  <wp:extent cx="3304380" cy="1286510"/>
                  <wp:effectExtent b="0" l="0" r="0" t="0"/>
                  <wp:docPr hidden="false" id="2" name="Picture 2"/>
                  <a:graphic>
                    <a:graphicData uri="http://schemas.openxmlformats.org/drawingml/2006/picture">
                      <pic:pic>
                        <pic:nvPicPr>
                          <pic:cNvPr hidden="false" id="1" name="Picture 1"/>
                          <pic:cNvPicPr preferRelativeResize="true"/>
                        </pic:nvPicPr>
                        <pic:blipFill>
                          <a:blip r:embed="rId1"/>
                          <a:stretch/>
                        </pic:blipFill>
                        <pic:spPr>
                          <a:xfrm flipH="false" flipV="false" rot="0">
                            <a:ext cx="3304380" cy="1286510"/>
                          </a:xfrm>
                          <a:prstGeom prst="rect"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type="dxa" w:w="4220"/>
            <w:tcBorders>
              <w:top w:color="000000" w:val="nil"/>
              <w:left w:color="000000" w:val="nil"/>
              <w:bottom w:color="000000" w:val="nil"/>
              <w:right w:color="000000" w:val="nil"/>
            </w:tcBorders>
          </w:tcPr>
          <w:p w14:paraId="02000000">
            <w:pPr>
              <w:spacing w:line="360" w:lineRule="auto"/>
              <w:ind w:firstLine="0" w:left="290"/>
              <w:jc w:val="center"/>
              <w:rPr>
                <w:rFonts w:ascii="Times New Roman" w:hAnsi="Times New Roman"/>
                <w:b w:val="1"/>
                <w:sz w:val="28"/>
              </w:rPr>
            </w:pPr>
          </w:p>
          <w:p w14:paraId="03000000">
            <w:pPr>
              <w:pStyle w:val="Style_2"/>
              <w:rPr>
                <w:sz w:val="30"/>
              </w:rPr>
            </w:pPr>
          </w:p>
        </w:tc>
      </w:tr>
    </w:tbl>
    <w:p w14:paraId="04000000"/>
    <w:p w14:paraId="05000000"/>
    <w:p w14:paraId="06000000"/>
    <w:p w14:paraId="07000000"/>
    <w:p w14:paraId="08000000"/>
    <w:p w14:paraId="09000000"/>
    <w:p w14:paraId="0A000000"/>
    <w:p w14:paraId="0B000000">
      <w:pPr>
        <w:spacing w:after="0" w:line="360" w:lineRule="auto"/>
        <w:ind/>
        <w:jc w:val="center"/>
        <w:rPr>
          <w:rFonts w:ascii="Times New Roman" w:hAnsi="Times New Roman"/>
          <w:b w:val="1"/>
          <w:spacing w:val="26"/>
          <w:sz w:val="36"/>
        </w:rPr>
      </w:pPr>
      <w:r>
        <w:rPr>
          <w:rFonts w:ascii="Times New Roman" w:hAnsi="Times New Roman"/>
          <w:b w:val="1"/>
          <w:spacing w:val="26"/>
          <w:sz w:val="36"/>
        </w:rPr>
        <w:t>ПЛАН ЗАСТРОЙКИ</w:t>
      </w:r>
    </w:p>
    <w:p w14:paraId="0C000000">
      <w:pPr>
        <w:spacing w:after="0" w:line="360" w:lineRule="auto"/>
        <w:ind/>
        <w:jc w:val="center"/>
        <w:rPr>
          <w:rFonts w:ascii="Times New Roman" w:hAnsi="Times New Roman"/>
          <w:b w:val="1"/>
          <w:sz w:val="36"/>
        </w:rPr>
      </w:pPr>
      <w:r>
        <w:rPr>
          <w:rFonts w:ascii="Times New Roman" w:hAnsi="Times New Roman"/>
          <w:b w:val="1"/>
          <w:sz w:val="36"/>
        </w:rPr>
        <w:t>п</w:t>
      </w:r>
      <w:r>
        <w:rPr>
          <w:rFonts w:ascii="Times New Roman" w:hAnsi="Times New Roman"/>
          <w:b w:val="1"/>
          <w:sz w:val="36"/>
        </w:rPr>
        <w:t xml:space="preserve">о </w:t>
      </w:r>
      <w:r>
        <w:rPr>
          <w:rFonts w:ascii="Times New Roman" w:hAnsi="Times New Roman"/>
          <w:b w:val="1"/>
          <w:sz w:val="36"/>
        </w:rPr>
        <w:t>к</w:t>
      </w:r>
      <w:r>
        <w:rPr>
          <w:rFonts w:ascii="Times New Roman" w:hAnsi="Times New Roman"/>
          <w:b w:val="1"/>
          <w:sz w:val="36"/>
        </w:rPr>
        <w:t>омпетенции «</w:t>
      </w:r>
      <w:r>
        <w:rPr>
          <w:rFonts w:ascii="Times New Roman" w:hAnsi="Times New Roman"/>
          <w:b w:val="1"/>
          <w:sz w:val="36"/>
        </w:rPr>
        <w:t>Пожарная безопасность</w:t>
      </w:r>
      <w:r>
        <w:rPr>
          <w:rFonts w:ascii="Times New Roman" w:hAnsi="Times New Roman"/>
          <w:b w:val="1"/>
          <w:sz w:val="36"/>
        </w:rPr>
        <w:t>»</w:t>
      </w:r>
    </w:p>
    <w:p w14:paraId="0D000000">
      <w:pPr>
        <w:spacing w:after="0" w:line="360" w:lineRule="auto"/>
        <w:ind/>
        <w:jc w:val="center"/>
        <w:rPr>
          <w:rFonts w:ascii="Times New Roman" w:hAnsi="Times New Roman"/>
          <w:b w:val="1"/>
          <w:sz w:val="36"/>
        </w:rPr>
      </w:pPr>
      <w:r>
        <w:rPr>
          <w:rFonts w:ascii="Times New Roman" w:hAnsi="Times New Roman"/>
          <w:b w:val="1"/>
          <w:sz w:val="36"/>
        </w:rPr>
        <w:t>Регионального этапа Ч</w:t>
      </w:r>
      <w:r>
        <w:rPr>
          <w:rFonts w:ascii="Times New Roman" w:hAnsi="Times New Roman"/>
          <w:b w:val="1"/>
          <w:sz w:val="36"/>
        </w:rPr>
        <w:t>емпионата по профессиональному мастерству</w:t>
      </w:r>
      <w:r>
        <w:rPr>
          <w:rFonts w:ascii="Times New Roman" w:hAnsi="Times New Roman"/>
          <w:b w:val="1"/>
          <w:sz w:val="36"/>
        </w:rPr>
        <w:t xml:space="preserve"> «Профессионалы»</w:t>
      </w:r>
    </w:p>
    <w:p w14:paraId="0E000000">
      <w:pPr>
        <w:spacing w:after="0" w:line="360" w:lineRule="auto"/>
        <w:ind/>
        <w:jc w:val="center"/>
        <w:rPr>
          <w:rFonts w:ascii="Times New Roman" w:hAnsi="Times New Roman"/>
          <w:b w:val="1"/>
          <w:sz w:val="36"/>
          <w:u w:val="single"/>
        </w:rPr>
      </w:pPr>
      <w:r>
        <w:rPr>
          <w:rFonts w:ascii="Times New Roman" w:hAnsi="Times New Roman"/>
          <w:b w:val="1"/>
          <w:sz w:val="36"/>
          <w:u w:val="single"/>
        </w:rPr>
        <w:t>Кемеровская область - Кузбасс</w:t>
      </w:r>
    </w:p>
    <w:p w14:paraId="0F000000">
      <w:pPr>
        <w:spacing w:after="0" w:line="240" w:lineRule="auto"/>
        <w:ind/>
        <w:jc w:val="center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>(субъект РФ)</w:t>
      </w:r>
    </w:p>
    <w:p w14:paraId="10000000">
      <w:pPr>
        <w:spacing w:after="0" w:line="360" w:lineRule="auto"/>
        <w:ind/>
        <w:jc w:val="center"/>
        <w:rPr>
          <w:rFonts w:ascii="Times New Roman" w:hAnsi="Times New Roman"/>
          <w:b w:val="1"/>
          <w:sz w:val="36"/>
        </w:rPr>
      </w:pPr>
    </w:p>
    <w:p w14:paraId="11000000">
      <w:pPr>
        <w:spacing w:after="0" w:line="360" w:lineRule="auto"/>
        <w:ind/>
        <w:jc w:val="center"/>
        <w:rPr>
          <w:rFonts w:ascii="Times New Roman" w:hAnsi="Times New Roman"/>
          <w:b w:val="1"/>
          <w:sz w:val="36"/>
        </w:rPr>
      </w:pPr>
    </w:p>
    <w:p w14:paraId="12000000">
      <w:pPr>
        <w:spacing w:after="0" w:line="360" w:lineRule="auto"/>
        <w:ind/>
        <w:jc w:val="center"/>
        <w:rPr>
          <w:rFonts w:ascii="Times New Roman" w:hAnsi="Times New Roman"/>
          <w:b w:val="1"/>
          <w:sz w:val="36"/>
        </w:rPr>
      </w:pPr>
    </w:p>
    <w:p w14:paraId="13000000">
      <w:pPr>
        <w:spacing w:after="0" w:line="360" w:lineRule="auto"/>
        <w:ind/>
        <w:jc w:val="center"/>
        <w:rPr>
          <w:rFonts w:ascii="Times New Roman" w:hAnsi="Times New Roman"/>
          <w:b w:val="1"/>
          <w:sz w:val="36"/>
        </w:rPr>
      </w:pPr>
    </w:p>
    <w:p w14:paraId="14000000">
      <w:pPr>
        <w:spacing w:after="0" w:line="360" w:lineRule="auto"/>
        <w:ind/>
        <w:jc w:val="center"/>
        <w:rPr>
          <w:rFonts w:ascii="Times New Roman" w:hAnsi="Times New Roman"/>
          <w:b w:val="1"/>
          <w:sz w:val="36"/>
        </w:rPr>
      </w:pPr>
    </w:p>
    <w:p w14:paraId="15000000">
      <w:pPr>
        <w:spacing w:after="0" w:line="360" w:lineRule="auto"/>
        <w:ind/>
        <w:jc w:val="center"/>
        <w:rPr>
          <w:rFonts w:ascii="Times New Roman" w:hAnsi="Times New Roman"/>
          <w:b w:val="1"/>
          <w:sz w:val="36"/>
        </w:rPr>
      </w:pPr>
    </w:p>
    <w:p w14:paraId="16000000">
      <w:pPr>
        <w:spacing w:after="0" w:line="360" w:lineRule="auto"/>
        <w:ind/>
        <w:jc w:val="center"/>
        <w:rPr>
          <w:rFonts w:ascii="Times New Roman" w:hAnsi="Times New Roman"/>
          <w:sz w:val="28"/>
        </w:rPr>
      </w:pPr>
    </w:p>
    <w:p w14:paraId="17000000">
      <w:pPr>
        <w:spacing w:after="0" w:line="360" w:lineRule="auto"/>
        <w:ind/>
        <w:jc w:val="center"/>
        <w:rPr>
          <w:rFonts w:ascii="Times New Roman" w:hAnsi="Times New Roman"/>
          <w:sz w:val="28"/>
        </w:rPr>
      </w:pPr>
    </w:p>
    <w:p w14:paraId="18000000">
      <w:pPr>
        <w:spacing w:after="0" w:line="360" w:lineRule="auto"/>
        <w:ind/>
        <w:jc w:val="center"/>
        <w:rPr>
          <w:rFonts w:ascii="Times New Roman" w:hAnsi="Times New Roman"/>
          <w:sz w:val="28"/>
        </w:rPr>
      </w:pPr>
    </w:p>
    <w:p w14:paraId="19000000">
      <w:pPr>
        <w:spacing w:after="0" w:line="360" w:lineRule="auto"/>
        <w:ind/>
        <w:jc w:val="center"/>
        <w:rPr>
          <w:rFonts w:ascii="Times New Roman" w:hAnsi="Times New Roman"/>
          <w:sz w:val="28"/>
        </w:rPr>
      </w:pPr>
    </w:p>
    <w:p w14:paraId="1A000000">
      <w:pPr>
        <w:spacing w:after="0" w:line="360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202</w:t>
      </w:r>
      <w:r>
        <w:rPr>
          <w:rFonts w:ascii="Times New Roman" w:hAnsi="Times New Roman"/>
          <w:sz w:val="28"/>
        </w:rPr>
        <w:t xml:space="preserve">6 </w:t>
      </w:r>
      <w:r>
        <w:rPr>
          <w:rFonts w:ascii="Times New Roman" w:hAnsi="Times New Roman"/>
          <w:sz w:val="28"/>
        </w:rPr>
        <w:t>г.</w:t>
      </w:r>
    </w:p>
    <w:p w14:paraId="1B000000">
      <w:pPr>
        <w:sectPr>
          <w:pgSz w:h="16838" w:orient="portrait" w:w="11906"/>
          <w:pgMar w:bottom="1134" w:footer="708" w:gutter="0" w:header="708" w:left="1701" w:right="850" w:top="1134"/>
        </w:sectPr>
      </w:pPr>
    </w:p>
    <w:p w14:paraId="1C000000">
      <w:pPr>
        <w:spacing w:after="0" w:line="360" w:lineRule="auto"/>
        <w:ind/>
        <w:jc w:val="center"/>
        <w:rPr>
          <w:rFonts w:ascii="Times New Roman" w:hAnsi="Times New Roman"/>
          <w:sz w:val="28"/>
        </w:rPr>
      </w:pPr>
      <w:r>
        <w:drawing>
          <wp:inline>
            <wp:extent cx="5386945" cy="6442496"/>
            <wp:docPr hidden="false" id="4" name="Picture 4"/>
            <a:graphic>
              <a:graphicData uri="http://schemas.openxmlformats.org/drawingml/2006/picture">
                <pic:pic>
                  <pic:nvPicPr>
                    <pic:cNvPr hidden="false" id="3" name="Picture 3"/>
                    <pic:cNvPicPr preferRelativeResize="true"/>
                  </pic:nvPicPr>
                  <pic:blipFill>
                    <a:blip r:embed="rId2"/>
                    <a:stretch/>
                  </pic:blipFill>
                  <pic:spPr>
                    <a:xfrm flipH="false" flipV="false" rot="0">
                      <a:ext cx="5386945" cy="6442496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1D000000">
      <w:pPr>
        <w:ind w:firstLine="0" w:left="567"/>
      </w:pPr>
      <w:r>
        <w:rPr>
          <w:b w:val="1"/>
          <w:sz w:val="28"/>
        </w:rPr>
        <w:drawing>
          <wp:inline>
            <wp:extent cx="9274391" cy="6445249"/>
            <wp:effectExtent b="0" l="0" r="0" t="0"/>
            <wp:docPr hidden="false" id="6" name="Picture 6"/>
            <a:graphic>
              <a:graphicData uri="http://schemas.openxmlformats.org/drawingml/2006/picture">
                <pic:pic>
                  <pic:nvPicPr>
                    <pic:cNvPr hidden="false" id="5" name="Picture 5"/>
                    <pic:cNvPicPr preferRelativeResize="true"/>
                  </pic:nvPicPr>
                  <pic:blipFill>
                    <a:blip r:embed="rId3"/>
                    <a:srcRect b="0" l="0" r="0" t="0"/>
                    <a:stretch/>
                  </pic:blipFill>
                  <pic:spPr>
                    <a:xfrm flipH="false" flipV="false" rot="0">
                      <a:ext cx="9274391" cy="6445249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1E000000">
      <w:pPr>
        <w:sectPr>
          <w:pgSz w:h="11906" w:orient="landscape" w:w="16838"/>
          <w:pgMar w:bottom="567" w:footer="709" w:gutter="0" w:header="709" w:left="567" w:right="567" w:top="1134"/>
        </w:sectPr>
      </w:pPr>
    </w:p>
    <w:p w14:paraId="1F000000">
      <w:pPr>
        <w:spacing w:after="0" w:line="360" w:lineRule="auto"/>
        <w:ind w:firstLine="0" w:left="-425" w:right="265"/>
        <w:jc w:val="both"/>
        <w:rPr>
          <w:rFonts w:ascii="Times New Roman" w:hAnsi="Times New Roman"/>
          <w:sz w:val="28"/>
        </w:rPr>
      </w:pPr>
      <w:r>
        <w:rPr>
          <w:sz w:val="16"/>
        </w:rPr>
        <w:drawing>
          <wp:anchor allowOverlap="true" behindDoc="false" distB="0" distL="114300" distR="114300" distT="0" layoutInCell="true" locked="false" relativeHeight="251658240" simplePos="false">
            <wp:simplePos x="0" y="0"/>
            <wp:positionH relativeFrom="column">
              <wp:posOffset>180724</wp:posOffset>
            </wp:positionH>
            <wp:positionV relativeFrom="page">
              <wp:posOffset>360453</wp:posOffset>
            </wp:positionV>
            <wp:extent cx="9648824" cy="5314949"/>
            <wp:effectExtent b="0" l="0" r="0" t="0"/>
            <wp:wrapTopAndBottom distB="0" distT="0"/>
            <wp:docPr hidden="false" id="8" name="Picture 8"/>
            <a:graphic>
              <a:graphicData uri="http://schemas.openxmlformats.org/drawingml/2006/picture">
                <pic:pic>
                  <pic:nvPicPr>
                    <pic:cNvPr hidden="false" id="7" name="Picture 7"/>
                    <pic:cNvPicPr preferRelativeResize="true"/>
                  </pic:nvPicPr>
                  <pic:blipFill>
                    <a:blip r:embed="rId4"/>
                    <a:srcRect b="0" l="0" r="0" t="0"/>
                    <a:stretch/>
                  </pic:blipFill>
                  <pic:spPr>
                    <a:xfrm flipH="false" flipV="false" rot="0">
                      <a:ext cx="9648824" cy="5314949"/>
                    </a:xfrm>
                    <a:prstGeom prst="rect"/>
                  </pic:spPr>
                </pic:pic>
              </a:graphicData>
            </a:graphic>
          </wp:anchor>
        </w:drawing>
      </w:r>
    </w:p>
    <w:p w14:paraId="20000000">
      <w:pPr>
        <w:ind/>
        <w:jc w:val="center"/>
      </w:pPr>
      <w:bookmarkStart w:id="1" w:name="_GoBack"/>
      <w:bookmarkEnd w:id="1"/>
    </w:p>
    <w:p w14:paraId="21000000">
      <w:pPr>
        <w:spacing w:after="0" w:line="240" w:lineRule="auto"/>
        <w:ind w:firstLine="709" w:left="0"/>
        <w:jc w:val="right"/>
        <w:rPr>
          <w:sz w:val="16"/>
        </w:rPr>
      </w:pPr>
      <w:r>
        <w:rPr>
          <w:sz w:val="16"/>
        </w:rPr>
        <w:t>Главный эксперт</w:t>
      </w:r>
    </w:p>
    <w:p w14:paraId="22000000">
      <w:pPr>
        <w:spacing w:after="0" w:line="240" w:lineRule="auto"/>
        <w:ind w:firstLine="709" w:left="0"/>
        <w:jc w:val="right"/>
        <w:rPr>
          <w:sz w:val="16"/>
        </w:rPr>
      </w:pPr>
    </w:p>
    <w:p w14:paraId="23000000">
      <w:pPr>
        <w:spacing w:after="0" w:line="240" w:lineRule="auto"/>
        <w:ind w:firstLine="709" w:left="0"/>
        <w:jc w:val="right"/>
        <w:rPr>
          <w:sz w:val="16"/>
        </w:rPr>
      </w:pPr>
      <w:r>
        <w:rPr>
          <w:sz w:val="16"/>
        </w:rPr>
        <w:t>__________ / __________________</w:t>
      </w:r>
    </w:p>
    <w:p w14:paraId="24000000">
      <w:pPr>
        <w:ind/>
        <w:jc w:val="center"/>
      </w:pPr>
      <w:r>
        <w:rPr>
          <w:sz w:val="16"/>
        </w:rPr>
        <mc:AlternateContent>
          <mc:Choice Requires="wps">
            <w:drawing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distB="0" distL="114300" distR="114300" distT="0" layoutInCell="true" locked="false" relativeHeight="251658240" simplePos="false">
                <wp:simplePos x="0" y="0"/>
                <wp:positionH relativeFrom="column">
                  <wp:posOffset>6059156</wp:posOffset>
                </wp:positionH>
                <wp:positionV relativeFrom="paragraph">
                  <wp:posOffset>1958619</wp:posOffset>
                </wp:positionV>
                <wp:extent cx="125604" cy="125605"/>
                <wp:wrapNone/>
                <wp:docPr hidden="false" id="9" name="Picture 9"/>
                <a:graphic>
                  <a:graphicData uri="http://schemas.microsoft.com/office/word/2010/wordprocessingShape">
                    <wps:wsp>
                      <wps:cNvSpPr txBox="true"/>
                      <wps:spPr>
                        <a:xfrm flipH="false" flipV="false" rot="0">
                          <a:off x="0" y="0"/>
                          <a:ext cx="125604" cy="12560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  <a:prstDash val="solid"/>
                        </a:ln>
                      </wps:spPr>
                      <wps:txbx>
                        <w:txbxContent>
                          <w:p w14:paraId="25000000">
                            <w:pPr>
                              <w:pStyle w:val="Style_3"/>
                            </w:pPr>
                          </w:p>
                        </w:txbxContent>
                      </wps:txbx>
                      <wps:bodyPr anchor="t" bIns="45720" lIns="91440" rIns="91440" tIns="45720" vert="horz" wrap="square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w:rPr>
          <w:sz w:val="16"/>
        </w:rPr>
        <mc:AlternateContent>
          <mc:Choice Requires="wps">
            <w:drawing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distB="0" distL="114300" distR="114300" distT="0" layoutInCell="true" locked="false" relativeHeight="251658240" simplePos="false">
                <wp:simplePos x="0" y="0"/>
                <wp:positionH relativeFrom="column">
                  <wp:posOffset>2846268</wp:posOffset>
                </wp:positionH>
                <wp:positionV relativeFrom="paragraph">
                  <wp:posOffset>2308801</wp:posOffset>
                </wp:positionV>
                <wp:extent cx="2087792" cy="628981"/>
                <wp:wrapNone/>
                <wp:docPr hidden="false" id="10" name="Picture 10"/>
                <a:graphic>
                  <a:graphicData uri="http://schemas.microsoft.com/office/word/2010/wordprocessingShape">
                    <wps:wsp>
                      <wps:cNvSpPr txBox="true"/>
                      <wps:spPr>
                        <a:xfrm flipH="false" flipV="false" rot="0">
                          <a:off x="0" y="0"/>
                          <a:ext cx="2087792" cy="62898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  <a:prstDash val="solid"/>
                        </a:ln>
                      </wps:spPr>
                      <wps:txbx>
                        <w:txbxContent>
                          <w:p w14:paraId="26000000">
                            <w:pPr>
                              <w:pStyle w:val="Style_3"/>
                              <w:ind w:firstLine="0" w:left="0"/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1.</w:t>
                            </w:r>
                            <w:r>
                              <w:rPr>
                                <w:sz w:val="16"/>
                              </w:rPr>
                              <w:t>Комната участников</w:t>
                            </w:r>
                          </w:p>
                          <w:p w14:paraId="27000000">
                            <w:pPr>
                              <w:ind w:firstLine="0" w:left="0" w:right="575"/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2. Комната экспертов</w:t>
                            </w:r>
                            <w:r>
                              <w:rPr>
                                <w:sz w:val="16"/>
                              </w:rPr>
                              <w:t>-наставников</w:t>
                            </w:r>
                            <w:r>
                              <w:rPr>
                                <w:sz w:val="16"/>
                              </w:rPr>
                              <w:t xml:space="preserve"> (каб.116)</w:t>
                            </w:r>
                          </w:p>
                          <w:p w14:paraId="28000000">
                            <w:pPr>
                              <w:ind w:firstLine="0" w:left="0"/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 xml:space="preserve">3. Комната </w:t>
                            </w:r>
                            <w:r>
                              <w:rPr>
                                <w:sz w:val="16"/>
                              </w:rPr>
                              <w:t>главного эксперта</w:t>
                            </w:r>
                            <w:r>
                              <w:rPr>
                                <w:sz w:val="16"/>
                              </w:rPr>
                              <w:t xml:space="preserve"> (каб.117)</w:t>
                            </w:r>
                          </w:p>
                          <w:p w14:paraId="29000000">
                            <w:pPr>
                              <w:pStyle w:val="Style_3"/>
                            </w:pPr>
                          </w:p>
                        </w:txbxContent>
                      </wps:txbx>
                      <wps:bodyPr anchor="t" bIns="45720" lIns="91440" rIns="91440" tIns="45720" vert="horz" wrap="square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w:rPr>
          <w:sz w:val="16"/>
        </w:rPr>
        <mc:AlternateContent>
          <mc:Choice Requires="wps">
            <w:drawing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>
              <wp:anchor allowOverlap="true" behindDoc="false" distB="0" distL="114300" distR="114300" distT="0" layoutInCell="true" locked="false" relativeHeight="251658240" simplePos="false">
                <wp:simplePos x="0" y="0"/>
                <wp:positionH relativeFrom="column">
                  <wp:posOffset>821689</wp:posOffset>
                </wp:positionH>
                <wp:positionV relativeFrom="paragraph">
                  <wp:posOffset>532838</wp:posOffset>
                </wp:positionV>
                <wp:extent cx="1347492" cy="565554"/>
                <wp:wrapNone/>
                <wp:docPr hidden="false" id="11" name="Picture 11"/>
                <a:graphic>
                  <a:graphicData uri="http://schemas.microsoft.com/office/word/2010/wordprocessingShape">
                    <wps:wsp>
                      <wps:cNvSpPr txBox="true"/>
                      <wps:spPr>
                        <a:xfrm flipH="false" flipV="false" rot="0">
                          <a:off x="0" y="0"/>
                          <a:ext cx="1347492" cy="56555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  <a:prstDash val="solid"/>
                        </a:ln>
                      </wps:spPr>
                      <wps:txbx>
                        <w:txbxContent>
                          <w:p w14:paraId="2A000000">
                            <w:pPr>
                              <w:pStyle w:val="Style_3"/>
                            </w:pPr>
                          </w:p>
                        </w:txbxContent>
                      </wps:txbx>
                      <wps:bodyPr anchor="t" bIns="45720" lIns="91440" rIns="91440" tIns="45720" vert="horz" wrap="square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/>
          </mc:Fallback>
        </mc:AlternateContent>
      </w:r>
      <w:r>
        <w:rPr>
          <w:sz w:val="16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(</w:t>
      </w:r>
      <w:r>
        <w:rPr>
          <w:sz w:val="16"/>
        </w:rPr>
        <w:t xml:space="preserve">подпись)   </w:t>
      </w:r>
      <w:r>
        <w:rPr>
          <w:sz w:val="16"/>
        </w:rPr>
        <w:t xml:space="preserve">     </w:t>
      </w:r>
      <w:r>
        <w:rPr>
          <w:sz w:val="16"/>
        </w:rPr>
        <w:t>(</w:t>
      </w:r>
      <w:r>
        <w:rPr>
          <w:sz w:val="16"/>
        </w:rPr>
        <w:t>расшифровка</w:t>
      </w:r>
      <w:r>
        <w:rPr>
          <w:sz w:val="16"/>
        </w:rPr>
        <w:t>)</w:t>
      </w:r>
    </w:p>
    <w:sectPr>
      <w:pgSz w:h="11908" w:orient="landscape" w:w="16848"/>
      <w:pgMar w:bottom="567" w:footer="709" w:gutter="0" w:header="709" w:left="709" w:right="567" w:top="567"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settings.xml><?xml version="1.0" encoding="utf-8"?>
<w:setting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defaultTabStop w:val="708"/>
  <w:compat>
    <w:compatSetting w:name="compatibilityMode" w:uri="http://schemas.microsoft.com/office/word" w:val="15"/>
  </w:compat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docDefaults>
    <w:rPrDefault>
      <w:rPr>
        <w:rFonts w:asciiTheme="minorAscii" w:hAnsiTheme="minorHAnsi"/>
        <w:color w:val="000000"/>
        <w:spacing w:val="0"/>
        <w:sz w:val="22"/>
      </w:rPr>
    </w:rPrDefault>
    <w:pPrDefault>
      <w:pPr>
        <w:spacing w:after="200" w:before="0" w:line="276" w:lineRule="auto"/>
        <w:ind w:firstLine="0" w:left="0" w:right="0"/>
        <w:jc w:val="left"/>
      </w:pPr>
    </w:pPrDefault>
  </w:docDefaults>
  <w:latentStyles w:count="24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1" w:uiPriority="9" w:unhideWhenUsed="1"/>
    <w:lsdException w:name="heading 7" w:qFormat="1" w:semiHidden="1" w:uiPriority="9" w:unhideWhenUsed="1"/>
    <w:lsdException w:name="heading 8" w:qFormat="1" w:semiHidden="1" w:uiPriority="9" w:unhideWhenUsed="1"/>
    <w:lsdException w:name="heading 9" w:qFormat="1" w:semiHidden="1" w:uiPriority="9" w:unhideWhenUsed="1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Hyperlink" w:qFormat="0" w:semiHidden="0" w:unhideWhenUsed="0"/>
  </w:latentStyles>
  <w:style w:default="1" w:styleId="Style_3" w:type="paragraph">
    <w:name w:val="Normal"/>
    <w:link w:val="Style_3_ch"/>
    <w:uiPriority w:val="0"/>
    <w:qFormat/>
    <w:pPr>
      <w:spacing w:after="160" w:line="264" w:lineRule="auto"/>
      <w:ind/>
    </w:pPr>
  </w:style>
  <w:style w:default="1" w:styleId="Style_3_ch" w:type="character">
    <w:name w:val="Normal"/>
    <w:link w:val="Style_3"/>
  </w:style>
  <w:style w:styleId="Style_4" w:type="paragraph">
    <w:name w:val="Balloon Text"/>
    <w:basedOn w:val="Style_3"/>
    <w:link w:val="Style_4_ch"/>
    <w:pPr>
      <w:spacing w:after="0" w:line="240" w:lineRule="auto"/>
      <w:ind/>
    </w:pPr>
    <w:rPr>
      <w:rFonts w:ascii="Tahoma" w:hAnsi="Tahoma"/>
      <w:sz w:val="16"/>
    </w:rPr>
  </w:style>
  <w:style w:styleId="Style_4_ch" w:type="character">
    <w:name w:val="Balloon Text"/>
    <w:basedOn w:val="Style_3_ch"/>
    <w:link w:val="Style_4"/>
    <w:rPr>
      <w:rFonts w:ascii="Tahoma" w:hAnsi="Tahoma"/>
      <w:sz w:val="16"/>
    </w:rPr>
  </w:style>
  <w:style w:styleId="Style_5" w:type="paragraph">
    <w:name w:val="toc 2"/>
    <w:next w:val="Style_3"/>
    <w:link w:val="Style_5_ch"/>
    <w:uiPriority w:val="39"/>
    <w:pPr>
      <w:ind w:firstLine="0" w:left="200"/>
      <w:jc w:val="left"/>
    </w:pPr>
    <w:rPr>
      <w:rFonts w:ascii="XO Thames" w:hAnsi="XO Thames"/>
      <w:sz w:val="28"/>
    </w:rPr>
  </w:style>
  <w:style w:styleId="Style_5_ch" w:type="character">
    <w:name w:val="toc 2"/>
    <w:link w:val="Style_5"/>
    <w:rPr>
      <w:rFonts w:ascii="XO Thames" w:hAnsi="XO Thames"/>
      <w:sz w:val="28"/>
    </w:rPr>
  </w:style>
  <w:style w:styleId="Style_6" w:type="paragraph">
    <w:name w:val="toc 4"/>
    <w:next w:val="Style_3"/>
    <w:link w:val="Style_6_ch"/>
    <w:uiPriority w:val="39"/>
    <w:pPr>
      <w:ind w:firstLine="0" w:left="600"/>
      <w:jc w:val="left"/>
    </w:pPr>
    <w:rPr>
      <w:rFonts w:ascii="XO Thames" w:hAnsi="XO Thames"/>
      <w:sz w:val="28"/>
    </w:rPr>
  </w:style>
  <w:style w:styleId="Style_6_ch" w:type="character">
    <w:name w:val="toc 4"/>
    <w:link w:val="Style_6"/>
    <w:rPr>
      <w:rFonts w:ascii="XO Thames" w:hAnsi="XO Thames"/>
      <w:sz w:val="28"/>
    </w:rPr>
  </w:style>
  <w:style w:styleId="Style_7" w:type="paragraph">
    <w:name w:val="toc 6"/>
    <w:next w:val="Style_3"/>
    <w:link w:val="Style_7_ch"/>
    <w:uiPriority w:val="39"/>
    <w:pPr>
      <w:ind w:firstLine="0" w:left="1000"/>
      <w:jc w:val="left"/>
    </w:pPr>
    <w:rPr>
      <w:rFonts w:ascii="XO Thames" w:hAnsi="XO Thames"/>
      <w:sz w:val="28"/>
    </w:rPr>
  </w:style>
  <w:style w:styleId="Style_7_ch" w:type="character">
    <w:name w:val="toc 6"/>
    <w:link w:val="Style_7"/>
    <w:rPr>
      <w:rFonts w:ascii="XO Thames" w:hAnsi="XO Thames"/>
      <w:sz w:val="28"/>
    </w:rPr>
  </w:style>
  <w:style w:styleId="Style_8" w:type="paragraph">
    <w:name w:val="toc 7"/>
    <w:next w:val="Style_3"/>
    <w:link w:val="Style_8_ch"/>
    <w:uiPriority w:val="39"/>
    <w:pPr>
      <w:ind w:firstLine="0" w:left="1200"/>
      <w:jc w:val="left"/>
    </w:pPr>
    <w:rPr>
      <w:rFonts w:ascii="XO Thames" w:hAnsi="XO Thames"/>
      <w:sz w:val="28"/>
    </w:rPr>
  </w:style>
  <w:style w:styleId="Style_8_ch" w:type="character">
    <w:name w:val="toc 7"/>
    <w:link w:val="Style_8"/>
    <w:rPr>
      <w:rFonts w:ascii="XO Thames" w:hAnsi="XO Thames"/>
      <w:sz w:val="28"/>
    </w:rPr>
  </w:style>
  <w:style w:styleId="Style_9" w:type="paragraph">
    <w:name w:val="header"/>
    <w:basedOn w:val="Style_3"/>
    <w:link w:val="Style_9_ch"/>
    <w:pPr>
      <w:tabs>
        <w:tab w:leader="none" w:pos="4677" w:val="center"/>
        <w:tab w:leader="none" w:pos="9355" w:val="right"/>
      </w:tabs>
      <w:spacing w:after="0" w:line="240" w:lineRule="auto"/>
      <w:ind/>
    </w:pPr>
  </w:style>
  <w:style w:styleId="Style_9_ch" w:type="character">
    <w:name w:val="header"/>
    <w:basedOn w:val="Style_3_ch"/>
    <w:link w:val="Style_9"/>
  </w:style>
  <w:style w:styleId="Style_2" w:type="paragraph">
    <w:name w:val="Body Text"/>
    <w:basedOn w:val="Style_3"/>
    <w:link w:val="Style_2_ch"/>
    <w:pPr>
      <w:widowControl w:val="0"/>
      <w:spacing w:after="0" w:line="240" w:lineRule="auto"/>
      <w:ind/>
    </w:pPr>
    <w:rPr>
      <w:rFonts w:ascii="Times New Roman" w:hAnsi="Times New Roman"/>
      <w:sz w:val="28"/>
    </w:rPr>
  </w:style>
  <w:style w:styleId="Style_2_ch" w:type="character">
    <w:name w:val="Body Text"/>
    <w:basedOn w:val="Style_3_ch"/>
    <w:link w:val="Style_2"/>
    <w:rPr>
      <w:rFonts w:ascii="Times New Roman" w:hAnsi="Times New Roman"/>
      <w:sz w:val="28"/>
    </w:rPr>
  </w:style>
  <w:style w:styleId="Style_10" w:type="paragraph">
    <w:name w:val="heading 3"/>
    <w:next w:val="Style_3"/>
    <w:link w:val="Style_10_ch"/>
    <w:uiPriority w:val="9"/>
    <w:qFormat/>
    <w:pPr>
      <w:spacing w:after="120" w:before="120"/>
      <w:ind/>
      <w:jc w:val="both"/>
      <w:outlineLvl w:val="2"/>
    </w:pPr>
    <w:rPr>
      <w:rFonts w:ascii="XO Thames" w:hAnsi="XO Thames"/>
      <w:b w:val="1"/>
      <w:sz w:val="26"/>
    </w:rPr>
  </w:style>
  <w:style w:styleId="Style_10_ch" w:type="character">
    <w:name w:val="heading 3"/>
    <w:link w:val="Style_10"/>
    <w:rPr>
      <w:rFonts w:ascii="XO Thames" w:hAnsi="XO Thames"/>
      <w:b w:val="1"/>
      <w:sz w:val="26"/>
    </w:rPr>
  </w:style>
  <w:style w:styleId="Style_11" w:type="paragraph">
    <w:name w:val="Default Paragraph Font"/>
    <w:link w:val="Style_11_ch"/>
  </w:style>
  <w:style w:styleId="Style_11_ch" w:type="character">
    <w:name w:val="Default Paragraph Font"/>
    <w:link w:val="Style_11"/>
  </w:style>
  <w:style w:styleId="Style_12" w:type="paragraph">
    <w:name w:val="footer"/>
    <w:basedOn w:val="Style_3"/>
    <w:link w:val="Style_12_ch"/>
    <w:pPr>
      <w:tabs>
        <w:tab w:leader="none" w:pos="4677" w:val="center"/>
        <w:tab w:leader="none" w:pos="9355" w:val="right"/>
      </w:tabs>
      <w:spacing w:after="0" w:line="240" w:lineRule="auto"/>
      <w:ind/>
    </w:pPr>
  </w:style>
  <w:style w:styleId="Style_12_ch" w:type="character">
    <w:name w:val="footer"/>
    <w:basedOn w:val="Style_3_ch"/>
    <w:link w:val="Style_12"/>
  </w:style>
  <w:style w:styleId="Style_13" w:type="paragraph">
    <w:name w:val="toc 3"/>
    <w:next w:val="Style_3"/>
    <w:link w:val="Style_13_ch"/>
    <w:uiPriority w:val="39"/>
    <w:pPr>
      <w:ind w:firstLine="0" w:left="400"/>
      <w:jc w:val="left"/>
    </w:pPr>
    <w:rPr>
      <w:rFonts w:ascii="XO Thames" w:hAnsi="XO Thames"/>
      <w:sz w:val="28"/>
    </w:rPr>
  </w:style>
  <w:style w:styleId="Style_13_ch" w:type="character">
    <w:name w:val="toc 3"/>
    <w:link w:val="Style_13"/>
    <w:rPr>
      <w:rFonts w:ascii="XO Thames" w:hAnsi="XO Thames"/>
      <w:sz w:val="28"/>
    </w:rPr>
  </w:style>
  <w:style w:styleId="Style_14" w:type="paragraph">
    <w:name w:val="heading 5"/>
    <w:next w:val="Style_3"/>
    <w:link w:val="Style_14_ch"/>
    <w:uiPriority w:val="9"/>
    <w:qFormat/>
    <w:pPr>
      <w:spacing w:after="120" w:before="120"/>
      <w:ind/>
      <w:jc w:val="both"/>
      <w:outlineLvl w:val="4"/>
    </w:pPr>
    <w:rPr>
      <w:rFonts w:ascii="XO Thames" w:hAnsi="XO Thames"/>
      <w:b w:val="1"/>
      <w:sz w:val="22"/>
    </w:rPr>
  </w:style>
  <w:style w:styleId="Style_14_ch" w:type="character">
    <w:name w:val="heading 5"/>
    <w:link w:val="Style_14"/>
    <w:rPr>
      <w:rFonts w:ascii="XO Thames" w:hAnsi="XO Thames"/>
      <w:b w:val="1"/>
      <w:sz w:val="22"/>
    </w:rPr>
  </w:style>
  <w:style w:styleId="Style_15" w:type="paragraph">
    <w:name w:val="heading 1"/>
    <w:next w:val="Style_3"/>
    <w:link w:val="Style_15_ch"/>
    <w:uiPriority w:val="9"/>
    <w:qFormat/>
    <w:pPr>
      <w:spacing w:after="120" w:before="120"/>
      <w:ind/>
      <w:jc w:val="both"/>
      <w:outlineLvl w:val="0"/>
    </w:pPr>
    <w:rPr>
      <w:rFonts w:ascii="XO Thames" w:hAnsi="XO Thames"/>
      <w:b w:val="1"/>
      <w:sz w:val="32"/>
    </w:rPr>
  </w:style>
  <w:style w:styleId="Style_15_ch" w:type="character">
    <w:name w:val="heading 1"/>
    <w:link w:val="Style_15"/>
    <w:rPr>
      <w:rFonts w:ascii="XO Thames" w:hAnsi="XO Thames"/>
      <w:b w:val="1"/>
      <w:sz w:val="32"/>
    </w:rPr>
  </w:style>
  <w:style w:styleId="Style_16" w:type="paragraph">
    <w:name w:val="Hyperlink"/>
    <w:link w:val="Style_16_ch"/>
    <w:rPr>
      <w:color w:val="0000FF"/>
      <w:u w:val="single"/>
    </w:rPr>
  </w:style>
  <w:style w:styleId="Style_16_ch" w:type="character">
    <w:name w:val="Hyperlink"/>
    <w:link w:val="Style_16"/>
    <w:rPr>
      <w:color w:val="0000FF"/>
      <w:u w:val="single"/>
    </w:rPr>
  </w:style>
  <w:style w:styleId="Style_17" w:type="paragraph">
    <w:name w:val="Footnote"/>
    <w:link w:val="Style_17_ch"/>
    <w:pPr>
      <w:ind w:firstLine="851" w:left="0"/>
      <w:jc w:val="both"/>
    </w:pPr>
    <w:rPr>
      <w:rFonts w:ascii="XO Thames" w:hAnsi="XO Thames"/>
      <w:sz w:val="22"/>
    </w:rPr>
  </w:style>
  <w:style w:styleId="Style_17_ch" w:type="character">
    <w:name w:val="Footnote"/>
    <w:link w:val="Style_17"/>
    <w:rPr>
      <w:rFonts w:ascii="XO Thames" w:hAnsi="XO Thames"/>
      <w:sz w:val="22"/>
    </w:rPr>
  </w:style>
  <w:style w:styleId="Style_18" w:type="paragraph">
    <w:name w:val="toc 1"/>
    <w:next w:val="Style_3"/>
    <w:link w:val="Style_18_ch"/>
    <w:uiPriority w:val="39"/>
    <w:pPr>
      <w:ind w:firstLine="0" w:left="0"/>
      <w:jc w:val="left"/>
    </w:pPr>
    <w:rPr>
      <w:rFonts w:ascii="XO Thames" w:hAnsi="XO Thames"/>
      <w:b w:val="1"/>
      <w:sz w:val="28"/>
    </w:rPr>
  </w:style>
  <w:style w:styleId="Style_18_ch" w:type="character">
    <w:name w:val="toc 1"/>
    <w:link w:val="Style_18"/>
    <w:rPr>
      <w:rFonts w:ascii="XO Thames" w:hAnsi="XO Thames"/>
      <w:b w:val="1"/>
      <w:sz w:val="28"/>
    </w:rPr>
  </w:style>
  <w:style w:styleId="Style_19" w:type="paragraph">
    <w:name w:val="Header and Footer"/>
    <w:link w:val="Style_19_ch"/>
    <w:pPr>
      <w:spacing w:line="240" w:lineRule="auto"/>
      <w:ind/>
      <w:jc w:val="both"/>
    </w:pPr>
    <w:rPr>
      <w:rFonts w:ascii="XO Thames" w:hAnsi="XO Thames"/>
      <w:sz w:val="20"/>
    </w:rPr>
  </w:style>
  <w:style w:styleId="Style_19_ch" w:type="character">
    <w:name w:val="Header and Footer"/>
    <w:link w:val="Style_19"/>
    <w:rPr>
      <w:rFonts w:ascii="XO Thames" w:hAnsi="XO Thames"/>
      <w:sz w:val="20"/>
    </w:rPr>
  </w:style>
  <w:style w:styleId="Style_20" w:type="paragraph">
    <w:name w:val="toc 9"/>
    <w:next w:val="Style_3"/>
    <w:link w:val="Style_20_ch"/>
    <w:uiPriority w:val="39"/>
    <w:pPr>
      <w:ind w:firstLine="0" w:left="1600"/>
      <w:jc w:val="left"/>
    </w:pPr>
    <w:rPr>
      <w:rFonts w:ascii="XO Thames" w:hAnsi="XO Thames"/>
      <w:sz w:val="28"/>
    </w:rPr>
  </w:style>
  <w:style w:styleId="Style_20_ch" w:type="character">
    <w:name w:val="toc 9"/>
    <w:link w:val="Style_20"/>
    <w:rPr>
      <w:rFonts w:ascii="XO Thames" w:hAnsi="XO Thames"/>
      <w:sz w:val="28"/>
    </w:rPr>
  </w:style>
  <w:style w:styleId="Style_21" w:type="paragraph">
    <w:name w:val="toc 8"/>
    <w:next w:val="Style_3"/>
    <w:link w:val="Style_21_ch"/>
    <w:uiPriority w:val="39"/>
    <w:pPr>
      <w:ind w:firstLine="0" w:left="1400"/>
      <w:jc w:val="left"/>
    </w:pPr>
    <w:rPr>
      <w:rFonts w:ascii="XO Thames" w:hAnsi="XO Thames"/>
      <w:sz w:val="28"/>
    </w:rPr>
  </w:style>
  <w:style w:styleId="Style_21_ch" w:type="character">
    <w:name w:val="toc 8"/>
    <w:link w:val="Style_21"/>
    <w:rPr>
      <w:rFonts w:ascii="XO Thames" w:hAnsi="XO Thames"/>
      <w:sz w:val="28"/>
    </w:rPr>
  </w:style>
  <w:style w:styleId="Style_22" w:type="paragraph">
    <w:name w:val="toc 5"/>
    <w:next w:val="Style_3"/>
    <w:link w:val="Style_22_ch"/>
    <w:uiPriority w:val="39"/>
    <w:pPr>
      <w:ind w:firstLine="0" w:left="800"/>
      <w:jc w:val="left"/>
    </w:pPr>
    <w:rPr>
      <w:rFonts w:ascii="XO Thames" w:hAnsi="XO Thames"/>
      <w:sz w:val="28"/>
    </w:rPr>
  </w:style>
  <w:style w:styleId="Style_22_ch" w:type="character">
    <w:name w:val="toc 5"/>
    <w:link w:val="Style_22"/>
    <w:rPr>
      <w:rFonts w:ascii="XO Thames" w:hAnsi="XO Thames"/>
      <w:sz w:val="28"/>
    </w:rPr>
  </w:style>
  <w:style w:styleId="Style_23" w:type="paragraph">
    <w:name w:val="Subtitle"/>
    <w:next w:val="Style_3"/>
    <w:link w:val="Style_23_ch"/>
    <w:uiPriority w:val="11"/>
    <w:qFormat/>
    <w:pPr>
      <w:ind/>
      <w:jc w:val="both"/>
    </w:pPr>
    <w:rPr>
      <w:rFonts w:ascii="XO Thames" w:hAnsi="XO Thames"/>
      <w:i w:val="1"/>
      <w:sz w:val="24"/>
    </w:rPr>
  </w:style>
  <w:style w:styleId="Style_23_ch" w:type="character">
    <w:name w:val="Subtitle"/>
    <w:link w:val="Style_23"/>
    <w:rPr>
      <w:rFonts w:ascii="XO Thames" w:hAnsi="XO Thames"/>
      <w:i w:val="1"/>
      <w:sz w:val="24"/>
    </w:rPr>
  </w:style>
  <w:style w:styleId="Style_24" w:type="paragraph">
    <w:name w:val="Title"/>
    <w:next w:val="Style_3"/>
    <w:link w:val="Style_24_ch"/>
    <w:uiPriority w:val="10"/>
    <w:qFormat/>
    <w:pPr>
      <w:spacing w:after="567" w:before="567"/>
      <w:ind/>
      <w:jc w:val="center"/>
    </w:pPr>
    <w:rPr>
      <w:rFonts w:ascii="XO Thames" w:hAnsi="XO Thames"/>
      <w:b w:val="1"/>
      <w:caps w:val="1"/>
      <w:sz w:val="40"/>
    </w:rPr>
  </w:style>
  <w:style w:styleId="Style_24_ch" w:type="character">
    <w:name w:val="Title"/>
    <w:link w:val="Style_24"/>
    <w:rPr>
      <w:rFonts w:ascii="XO Thames" w:hAnsi="XO Thames"/>
      <w:b w:val="1"/>
      <w:caps w:val="1"/>
      <w:sz w:val="40"/>
    </w:rPr>
  </w:style>
  <w:style w:styleId="Style_25" w:type="paragraph">
    <w:name w:val="heading 4"/>
    <w:next w:val="Style_3"/>
    <w:link w:val="Style_25_ch"/>
    <w:uiPriority w:val="9"/>
    <w:qFormat/>
    <w:pPr>
      <w:spacing w:after="120" w:before="120"/>
      <w:ind/>
      <w:jc w:val="both"/>
      <w:outlineLvl w:val="3"/>
    </w:pPr>
    <w:rPr>
      <w:rFonts w:ascii="XO Thames" w:hAnsi="XO Thames"/>
      <w:b w:val="1"/>
      <w:sz w:val="24"/>
    </w:rPr>
  </w:style>
  <w:style w:styleId="Style_25_ch" w:type="character">
    <w:name w:val="heading 4"/>
    <w:link w:val="Style_25"/>
    <w:rPr>
      <w:rFonts w:ascii="XO Thames" w:hAnsi="XO Thames"/>
      <w:b w:val="1"/>
      <w:sz w:val="24"/>
    </w:rPr>
  </w:style>
  <w:style w:styleId="Style_26" w:type="paragraph">
    <w:name w:val="heading 2"/>
    <w:next w:val="Style_3"/>
    <w:link w:val="Style_26_ch"/>
    <w:uiPriority w:val="9"/>
    <w:qFormat/>
    <w:pPr>
      <w:spacing w:after="120" w:before="120"/>
      <w:ind/>
      <w:jc w:val="both"/>
      <w:outlineLvl w:val="1"/>
    </w:pPr>
    <w:rPr>
      <w:rFonts w:ascii="XO Thames" w:hAnsi="XO Thames"/>
      <w:b w:val="1"/>
      <w:sz w:val="28"/>
    </w:rPr>
  </w:style>
  <w:style w:styleId="Style_26_ch" w:type="character">
    <w:name w:val="heading 2"/>
    <w:link w:val="Style_26"/>
    <w:rPr>
      <w:rFonts w:ascii="XO Thames" w:hAnsi="XO Thames"/>
      <w:b w:val="1"/>
      <w:sz w:val="28"/>
    </w:rPr>
  </w:style>
  <w:style w:default="1" w:styleId="Style_27" w:type="table">
    <w:name w:val="Normal Table"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styleId="Style_1" w:type="table">
    <w:name w:val="Table Grid"/>
    <w:basedOn w:val="Style_27"/>
    <w:pPr>
      <w:widowControl w:val="0"/>
      <w:spacing w:after="0" w:line="240" w:lineRule="auto"/>
      <w:ind/>
    </w:pPr>
    <w:tblPr>
      <w:tblInd w:type="dxa" w:w="0"/>
      <w:tblBorders>
        <w:top w:color="000000" w:sz="4" w:val="single"/>
        <w:left w:color="000000" w:sz="4" w:val="single"/>
        <w:bottom w:color="000000" w:sz="4" w:val="single"/>
        <w:right w:color="000000" w:sz="4" w:val="single"/>
        <w:insideH w:color="000000" w:sz="4" w:val="single"/>
        <w:insideV w:color="000000" w:sz="4" w:val="single"/>
      </w:tblBorders>
      <w:tblCellMar>
        <w:top w:type="dxa" w:w="0"/>
        <w:left w:type="dxa" w:w="108"/>
        <w:bottom w:type="dxa" w:w="0"/>
        <w:right w:type="dxa" w:w="108"/>
      </w:tblCellMar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10" Target="theme/theme1.xml" Type="http://schemas.openxmlformats.org/officeDocument/2006/relationships/theme"/>
  <Relationship Id="rId9" Target="webSettings.xml" Type="http://schemas.openxmlformats.org/officeDocument/2006/relationships/webSettings"/>
  <Relationship Id="rId8" Target="stylesWithEffects.xml" Type="http://schemas.microsoft.com/office/2007/relationships/stylesWithEffects"/>
  <Relationship Id="rId7" Target="styles.xml" Type="http://schemas.openxmlformats.org/officeDocument/2006/relationships/styles"/>
  <Relationship Id="rId6" Target="settings.xml" Type="http://schemas.openxmlformats.org/officeDocument/2006/relationships/settings"/>
  <Relationship Id="rId5" Target="fontTable.xml" Type="http://schemas.openxmlformats.org/officeDocument/2006/relationships/fontTable"/>
  <Relationship Id="rId4" Target="media/4.png" Type="http://schemas.openxmlformats.org/officeDocument/2006/relationships/image"/>
  <Relationship Id="rId3" Target="media/3.png" Type="http://schemas.openxmlformats.org/officeDocument/2006/relationships/image"/>
  <Relationship Id="rId2" Target="media/2.png" Type="http://schemas.openxmlformats.org/officeDocument/2006/relationships/image"/>
  <Relationship Id="rId1" Target="media/1.png" Type="http://schemas.openxmlformats.org/officeDocument/2006/relationships/image"/>
</Relationships>

</file>

<file path=word/theme/theme1.xml><?xml version="1.0" encoding="utf-8"?>
<a:theme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name="Тема Office">
  <a:themeElements>
    <a:clrScheme name="Стандартная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MyOffice-CoreFramework-Linux/29-1028.734.7326.662.0@RELEASE-DESKTOP-BETELGEUSE-2.3-RC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modified xsi:type="dcterms:W3CDTF">2026-01-14T04:06:21Z</dcterms:modified>
</cp:coreProperties>
</file>