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D5D527" w14:textId="77777777" w:rsidR="0088071C" w:rsidRDefault="00044BD6">
      <w:pPr>
        <w:pStyle w:val="13"/>
        <w:spacing w:after="0" w:line="360" w:lineRule="auto"/>
        <w:rPr>
          <w:rFonts w:eastAsia="Arial Unicode MS"/>
          <w:sz w:val="72"/>
          <w:szCs w:val="72"/>
        </w:rPr>
      </w:pPr>
      <w:r>
        <w:rPr>
          <w:noProof/>
          <w:lang w:eastAsia="ru-RU"/>
        </w:rPr>
        <w:drawing>
          <wp:inline distT="0" distB="0" distL="0" distR="0" wp14:anchorId="2F70C7DE" wp14:editId="14B053FC">
            <wp:extent cx="3308985" cy="1288415"/>
            <wp:effectExtent l="0" t="0" r="0" b="0"/>
            <wp:docPr id="55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8985" cy="128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F10FC" w14:textId="77777777" w:rsidR="0088071C" w:rsidRDefault="0088071C">
      <w:pPr>
        <w:pStyle w:val="13"/>
        <w:spacing w:after="0" w:line="360" w:lineRule="auto"/>
        <w:jc w:val="right"/>
        <w:rPr>
          <w:rFonts w:eastAsia="Arial Unicode MS"/>
          <w:sz w:val="72"/>
          <w:szCs w:val="72"/>
        </w:rPr>
      </w:pPr>
    </w:p>
    <w:p w14:paraId="401B68E4" w14:textId="77777777" w:rsidR="0088071C" w:rsidRDefault="0088071C">
      <w:pPr>
        <w:pStyle w:val="13"/>
        <w:spacing w:after="0" w:line="360" w:lineRule="auto"/>
        <w:jc w:val="right"/>
        <w:rPr>
          <w:rFonts w:eastAsia="Arial Unicode MS"/>
          <w:sz w:val="72"/>
          <w:szCs w:val="72"/>
        </w:rPr>
      </w:pPr>
    </w:p>
    <w:sdt>
      <w:sdt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40"/>
          <w:szCs w:val="40"/>
        </w:rPr>
      </w:sdtEndPr>
      <w:sdtContent>
        <w:p w14:paraId="1F2A1AC5" w14:textId="0DB787D6" w:rsidR="00FF4D1B" w:rsidRPr="00FF4D1B" w:rsidRDefault="00FF4D1B" w:rsidP="00FF4D1B">
          <w:pPr>
            <w:spacing w:after="0" w:line="360" w:lineRule="auto"/>
          </w:pPr>
        </w:p>
        <w:p w14:paraId="2D51BFCC" w14:textId="77777777" w:rsidR="00FF4D1B" w:rsidRPr="00A204BB" w:rsidRDefault="00FF4D1B" w:rsidP="00FF4D1B">
          <w:pPr>
            <w:spacing w:after="0" w:line="360" w:lineRule="auto"/>
            <w:jc w:val="right"/>
            <w:rPr>
              <w:rFonts w:eastAsia="Arial Unicode MS"/>
              <w:sz w:val="72"/>
              <w:szCs w:val="72"/>
            </w:rPr>
          </w:pPr>
        </w:p>
        <w:p w14:paraId="3437D2D9" w14:textId="77777777" w:rsidR="00FF4D1B" w:rsidRDefault="00FF4D1B" w:rsidP="00FF4D1B">
          <w:pPr>
            <w:spacing w:after="0" w:line="240" w:lineRule="auto"/>
            <w:jc w:val="center"/>
            <w:rPr>
              <w:rFonts w:eastAsia="Arial Unicode MS"/>
              <w:b/>
              <w:sz w:val="40"/>
              <w:szCs w:val="40"/>
            </w:rPr>
          </w:pPr>
          <w:r w:rsidRPr="00B95B16">
            <w:rPr>
              <w:rFonts w:eastAsia="Arial Unicode MS"/>
              <w:b/>
              <w:sz w:val="40"/>
              <w:szCs w:val="40"/>
            </w:rPr>
            <w:t>КОНКУРСНОЕ ЗАДАНИЕ КОМПЕТЕНЦИИ</w:t>
          </w:r>
        </w:p>
        <w:p w14:paraId="35C7D083" w14:textId="77777777" w:rsidR="00AB6BCA" w:rsidRPr="00B95B16" w:rsidRDefault="00AB6BCA" w:rsidP="00B46AC4">
          <w:pPr>
            <w:spacing w:after="0" w:line="360" w:lineRule="auto"/>
            <w:jc w:val="center"/>
            <w:rPr>
              <w:rFonts w:eastAsia="Arial Unicode MS"/>
              <w:b/>
              <w:sz w:val="40"/>
              <w:szCs w:val="40"/>
            </w:rPr>
          </w:pPr>
        </w:p>
        <w:p w14:paraId="7B639A87" w14:textId="77777777" w:rsidR="00AB6BCA" w:rsidRDefault="00FF4D1B" w:rsidP="00B46AC4">
          <w:pPr>
            <w:spacing w:after="0" w:line="360" w:lineRule="auto"/>
            <w:jc w:val="center"/>
            <w:rPr>
              <w:rFonts w:eastAsia="Arial Unicode MS"/>
              <w:b/>
              <w:sz w:val="40"/>
              <w:szCs w:val="40"/>
            </w:rPr>
          </w:pPr>
          <w:r w:rsidRPr="00AB6BCA">
            <w:rPr>
              <w:rFonts w:eastAsia="Arial Unicode MS"/>
              <w:b/>
              <w:sz w:val="40"/>
              <w:szCs w:val="40"/>
            </w:rPr>
            <w:t xml:space="preserve">«Эксплуатация и обслуживание </w:t>
          </w:r>
        </w:p>
        <w:p w14:paraId="5CA08B39" w14:textId="372C33B1" w:rsidR="00FF4D1B" w:rsidRDefault="00FF4D1B" w:rsidP="00B46AC4">
          <w:pPr>
            <w:spacing w:after="0" w:line="360" w:lineRule="auto"/>
            <w:jc w:val="center"/>
            <w:rPr>
              <w:rFonts w:eastAsia="Arial Unicode MS"/>
              <w:b/>
              <w:sz w:val="40"/>
              <w:szCs w:val="40"/>
            </w:rPr>
          </w:pPr>
          <w:r w:rsidRPr="00AB6BCA">
            <w:rPr>
              <w:rFonts w:eastAsia="Arial Unicode MS"/>
              <w:b/>
              <w:sz w:val="40"/>
              <w:szCs w:val="40"/>
            </w:rPr>
            <w:t>многоквартирного дома»</w:t>
          </w:r>
        </w:p>
        <w:p w14:paraId="5FDB5601" w14:textId="77777777" w:rsidR="00A30D81" w:rsidRDefault="00A30D81" w:rsidP="00B46AC4">
          <w:pPr>
            <w:spacing w:after="0" w:line="360" w:lineRule="auto"/>
            <w:jc w:val="center"/>
            <w:rPr>
              <w:rFonts w:eastAsia="Arial Unicode MS"/>
              <w:b/>
              <w:sz w:val="40"/>
              <w:szCs w:val="40"/>
            </w:rPr>
          </w:pPr>
          <w:r>
            <w:rPr>
              <w:rFonts w:eastAsia="Arial Unicode MS"/>
              <w:b/>
              <w:sz w:val="40"/>
              <w:szCs w:val="40"/>
            </w:rPr>
            <w:t xml:space="preserve">Регионального этапа </w:t>
          </w:r>
          <w:r w:rsidR="00FF4D1B" w:rsidRPr="00B95B16">
            <w:rPr>
              <w:rFonts w:eastAsia="Arial Unicode MS"/>
              <w:b/>
              <w:sz w:val="40"/>
              <w:szCs w:val="40"/>
            </w:rPr>
            <w:t xml:space="preserve">чемпионата </w:t>
          </w:r>
        </w:p>
        <w:p w14:paraId="39E69287" w14:textId="77777777" w:rsidR="00A30D81" w:rsidRDefault="00FF4D1B" w:rsidP="00B46AC4">
          <w:pPr>
            <w:spacing w:after="0" w:line="360" w:lineRule="auto"/>
            <w:jc w:val="center"/>
            <w:rPr>
              <w:rFonts w:eastAsia="Arial Unicode MS"/>
              <w:b/>
              <w:sz w:val="40"/>
              <w:szCs w:val="40"/>
            </w:rPr>
          </w:pPr>
          <w:r w:rsidRPr="00B95B16">
            <w:rPr>
              <w:rFonts w:eastAsia="Arial Unicode MS"/>
              <w:b/>
              <w:sz w:val="40"/>
              <w:szCs w:val="40"/>
            </w:rPr>
            <w:t>по</w:t>
          </w:r>
          <w:r>
            <w:rPr>
              <w:rFonts w:eastAsia="Arial Unicode MS"/>
              <w:b/>
              <w:sz w:val="40"/>
              <w:szCs w:val="40"/>
            </w:rPr>
            <w:t> </w:t>
          </w:r>
          <w:r w:rsidRPr="00B95B16">
            <w:rPr>
              <w:rFonts w:eastAsia="Arial Unicode MS"/>
              <w:b/>
              <w:sz w:val="40"/>
              <w:szCs w:val="40"/>
            </w:rPr>
            <w:t xml:space="preserve">профессиональному мастерству </w:t>
          </w:r>
        </w:p>
        <w:p w14:paraId="1609F2FC" w14:textId="1355EC4F" w:rsidR="00FF4D1B" w:rsidRPr="00A30D81" w:rsidRDefault="00FF4D1B" w:rsidP="00B46AC4">
          <w:pPr>
            <w:spacing w:after="0" w:line="360" w:lineRule="auto"/>
            <w:jc w:val="center"/>
            <w:rPr>
              <w:rFonts w:eastAsia="Arial Unicode MS"/>
              <w:sz w:val="24"/>
              <w:szCs w:val="24"/>
            </w:rPr>
          </w:pPr>
          <w:r w:rsidRPr="00B95B16">
            <w:rPr>
              <w:rFonts w:eastAsia="Arial Unicode MS"/>
              <w:b/>
              <w:sz w:val="40"/>
              <w:szCs w:val="40"/>
            </w:rPr>
            <w:t xml:space="preserve">«Профессионалы» </w:t>
          </w:r>
          <w:r>
            <w:rPr>
              <w:rFonts w:eastAsia="Arial Unicode MS"/>
              <w:b/>
              <w:sz w:val="40"/>
              <w:szCs w:val="40"/>
            </w:rPr>
            <w:t xml:space="preserve">в </w:t>
          </w:r>
          <w:r w:rsidR="00A30D81" w:rsidRPr="00A30D81">
            <w:rPr>
              <w:rFonts w:eastAsia="Arial Unicode MS"/>
              <w:b/>
              <w:bCs/>
              <w:sz w:val="40"/>
              <w:szCs w:val="40"/>
            </w:rPr>
            <w:t>2026</w:t>
          </w:r>
          <w:r w:rsidR="00AB6BCA">
            <w:rPr>
              <w:rFonts w:eastAsia="Arial Unicode MS"/>
              <w:sz w:val="40"/>
              <w:szCs w:val="40"/>
            </w:rPr>
            <w:t xml:space="preserve"> </w:t>
          </w:r>
          <w:r>
            <w:rPr>
              <w:rFonts w:eastAsia="Arial Unicode MS"/>
              <w:b/>
              <w:sz w:val="40"/>
              <w:szCs w:val="40"/>
            </w:rPr>
            <w:t>г.</w:t>
          </w:r>
        </w:p>
      </w:sdtContent>
    </w:sdt>
    <w:p w14:paraId="45E1B602" w14:textId="005304DB" w:rsidR="00FF4D1B" w:rsidRPr="00553CB5" w:rsidRDefault="00553CB5" w:rsidP="00553CB5">
      <w:pPr>
        <w:spacing w:after="0" w:line="360" w:lineRule="auto"/>
        <w:jc w:val="center"/>
        <w:rPr>
          <w:b/>
          <w:lang w:bidi="en-US"/>
        </w:rPr>
      </w:pPr>
      <w:r>
        <w:rPr>
          <w:rFonts w:eastAsia="Arial Unicode MS"/>
          <w:b/>
          <w:sz w:val="40"/>
          <w:szCs w:val="40"/>
        </w:rPr>
        <w:t>в</w:t>
      </w:r>
      <w:r w:rsidRPr="00553CB5">
        <w:rPr>
          <w:rFonts w:eastAsia="Arial Unicode MS"/>
          <w:b/>
          <w:sz w:val="40"/>
          <w:szCs w:val="40"/>
        </w:rPr>
        <w:t xml:space="preserve"> </w:t>
      </w:r>
      <w:r>
        <w:rPr>
          <w:rFonts w:eastAsia="Arial Unicode MS"/>
          <w:b/>
          <w:sz w:val="40"/>
          <w:szCs w:val="40"/>
        </w:rPr>
        <w:t>Кемеровской области - Куз</w:t>
      </w:r>
      <w:r w:rsidRPr="00553CB5">
        <w:rPr>
          <w:rFonts w:eastAsia="Arial Unicode MS"/>
          <w:b/>
          <w:sz w:val="40"/>
          <w:szCs w:val="40"/>
        </w:rPr>
        <w:t>бассе</w:t>
      </w:r>
    </w:p>
    <w:p w14:paraId="7F104456" w14:textId="77777777" w:rsidR="00FF4D1B" w:rsidRDefault="00FF4D1B" w:rsidP="00FF4D1B">
      <w:pPr>
        <w:spacing w:after="0" w:line="360" w:lineRule="auto"/>
        <w:rPr>
          <w:lang w:bidi="en-US"/>
        </w:rPr>
      </w:pPr>
    </w:p>
    <w:p w14:paraId="4E953220" w14:textId="45BE556E" w:rsidR="00FF4D1B" w:rsidRDefault="00FF4D1B" w:rsidP="00FF4D1B">
      <w:pPr>
        <w:spacing w:after="0" w:line="360" w:lineRule="auto"/>
        <w:rPr>
          <w:lang w:bidi="en-US"/>
        </w:rPr>
      </w:pPr>
    </w:p>
    <w:p w14:paraId="31E02950" w14:textId="7F9DBF6B" w:rsidR="00A30D81" w:rsidRDefault="00A30D81" w:rsidP="00FF4D1B">
      <w:pPr>
        <w:spacing w:after="0" w:line="360" w:lineRule="auto"/>
        <w:rPr>
          <w:lang w:bidi="en-US"/>
        </w:rPr>
      </w:pPr>
    </w:p>
    <w:p w14:paraId="01A3E2A7" w14:textId="77777777" w:rsidR="00A30D81" w:rsidRDefault="00A30D81" w:rsidP="00FF4D1B">
      <w:pPr>
        <w:spacing w:after="0" w:line="360" w:lineRule="auto"/>
        <w:rPr>
          <w:lang w:bidi="en-US"/>
        </w:rPr>
      </w:pPr>
    </w:p>
    <w:p w14:paraId="0BEDEDE0" w14:textId="77777777" w:rsidR="00553CB5" w:rsidRDefault="00553CB5" w:rsidP="00FF4D1B">
      <w:pPr>
        <w:spacing w:after="0" w:line="360" w:lineRule="auto"/>
        <w:rPr>
          <w:lang w:bidi="en-US"/>
        </w:rPr>
      </w:pPr>
    </w:p>
    <w:p w14:paraId="41CB5336" w14:textId="77777777" w:rsidR="00553CB5" w:rsidRDefault="00553CB5" w:rsidP="00FF4D1B">
      <w:pPr>
        <w:spacing w:after="0" w:line="360" w:lineRule="auto"/>
        <w:rPr>
          <w:lang w:bidi="en-US"/>
        </w:rPr>
      </w:pPr>
    </w:p>
    <w:p w14:paraId="693D2EF9" w14:textId="67A1D03B" w:rsidR="00FF4D1B" w:rsidRPr="00EB4FF8" w:rsidRDefault="00FF4D1B" w:rsidP="00FF4D1B">
      <w:pPr>
        <w:spacing w:after="0" w:line="360" w:lineRule="auto"/>
        <w:jc w:val="center"/>
        <w:rPr>
          <w:sz w:val="28"/>
          <w:szCs w:val="28"/>
          <w:lang w:bidi="en-US"/>
        </w:rPr>
      </w:pPr>
      <w:r w:rsidRPr="00EB4FF8">
        <w:rPr>
          <w:sz w:val="28"/>
          <w:szCs w:val="28"/>
          <w:lang w:bidi="en-US"/>
        </w:rPr>
        <w:t>202</w:t>
      </w:r>
      <w:r w:rsidR="00A30D81">
        <w:rPr>
          <w:sz w:val="28"/>
          <w:szCs w:val="28"/>
          <w:lang w:bidi="en-US"/>
        </w:rPr>
        <w:t>6</w:t>
      </w:r>
      <w:r w:rsidRPr="00EB4FF8">
        <w:rPr>
          <w:sz w:val="28"/>
          <w:szCs w:val="28"/>
          <w:lang w:bidi="en-US"/>
        </w:rPr>
        <w:t xml:space="preserve"> г.</w:t>
      </w:r>
    </w:p>
    <w:p w14:paraId="1263A723" w14:textId="77777777" w:rsidR="0088071C" w:rsidRDefault="00044BD6" w:rsidP="00F1403B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 утве</w:t>
      </w:r>
      <w:r>
        <w:rPr>
          <w:rFonts w:ascii="Times New Roman" w:hAnsi="Times New Roman" w:cs="Times New Roman"/>
          <w:sz w:val="28"/>
          <w:szCs w:val="28"/>
          <w:lang w:bidi="en-US"/>
        </w:rPr>
        <w:t>р</w:t>
      </w:r>
      <w:r>
        <w:rPr>
          <w:rFonts w:ascii="Times New Roman" w:hAnsi="Times New Roman" w:cs="Times New Roman"/>
          <w:sz w:val="28"/>
          <w:szCs w:val="28"/>
          <w:lang w:bidi="en-US"/>
        </w:rPr>
        <w:t>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14:paraId="04F1A634" w14:textId="77777777" w:rsidR="009B78A3" w:rsidRDefault="009B78A3" w:rsidP="00F1403B">
      <w:pPr>
        <w:pStyle w:val="23"/>
        <w:tabs>
          <w:tab w:val="clear" w:pos="9639"/>
          <w:tab w:val="right" w:leader="dot" w:pos="9356"/>
        </w:tabs>
        <w:spacing w:line="276" w:lineRule="auto"/>
        <w:ind w:firstLine="709"/>
        <w:rPr>
          <w:sz w:val="28"/>
          <w:szCs w:val="28"/>
        </w:rPr>
      </w:pPr>
    </w:p>
    <w:p w14:paraId="35397C0B" w14:textId="05D62FBA" w:rsidR="0088071C" w:rsidRDefault="00044BD6" w:rsidP="00F1403B">
      <w:pPr>
        <w:pStyle w:val="23"/>
        <w:tabs>
          <w:tab w:val="clear" w:pos="9639"/>
          <w:tab w:val="right" w:leader="dot" w:pos="9356"/>
        </w:tabs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Конкурсное задание включает в себя следующие разделы:</w:t>
      </w:r>
    </w:p>
    <w:p w14:paraId="5683FA46" w14:textId="4641FDA1" w:rsidR="00107AAB" w:rsidRDefault="00044BD6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bookmarkStart w:id="0" w:name="_Hlk212045493"/>
      <w:r>
        <w:rPr>
          <w:sz w:val="28"/>
          <w:szCs w:val="28"/>
        </w:rPr>
        <w:t xml:space="preserve">1.1. </w:t>
      </w:r>
      <w:r w:rsidR="00107AAB">
        <w:rPr>
          <w:sz w:val="28"/>
          <w:szCs w:val="28"/>
        </w:rPr>
        <w:t>ОСНОВНЫЕ ТРЕБОВАНИЯ КОМПЕТЕНЦИИ -------------------------------</w:t>
      </w:r>
      <w:r w:rsidR="009C7093">
        <w:rPr>
          <w:sz w:val="28"/>
          <w:szCs w:val="28"/>
        </w:rPr>
        <w:t>3</w:t>
      </w:r>
    </w:p>
    <w:p w14:paraId="549D668D" w14:textId="54721606" w:rsidR="0088071C" w:rsidRDefault="00107AAB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608DA">
        <w:rPr>
          <w:sz w:val="28"/>
          <w:szCs w:val="28"/>
        </w:rPr>
        <w:t>Общие сведения о требованиях компетенции</w:t>
      </w:r>
      <w:r w:rsidR="00553CB5">
        <w:rPr>
          <w:sz w:val="28"/>
          <w:szCs w:val="28"/>
        </w:rPr>
        <w:t>-</w:t>
      </w:r>
      <w:r w:rsidR="00044BD6">
        <w:rPr>
          <w:sz w:val="28"/>
          <w:szCs w:val="28"/>
        </w:rPr>
        <w:t>---</w:t>
      </w:r>
      <w:r w:rsidR="00C608DA">
        <w:rPr>
          <w:sz w:val="28"/>
          <w:szCs w:val="28"/>
        </w:rPr>
        <w:t>--------------------</w:t>
      </w:r>
      <w:r w:rsidR="00044BD6">
        <w:rPr>
          <w:sz w:val="28"/>
          <w:szCs w:val="28"/>
        </w:rPr>
        <w:t>-----------</w:t>
      </w:r>
      <w:r w:rsidR="009C7093">
        <w:rPr>
          <w:sz w:val="28"/>
          <w:szCs w:val="28"/>
        </w:rPr>
        <w:t>3</w:t>
      </w:r>
    </w:p>
    <w:p w14:paraId="08BEF149" w14:textId="77777777" w:rsidR="00107AAB" w:rsidRDefault="00044BD6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D36CDE">
        <w:rPr>
          <w:sz w:val="28"/>
          <w:szCs w:val="28"/>
        </w:rPr>
        <w:t xml:space="preserve"> </w:t>
      </w:r>
      <w:r w:rsidR="00C608DA">
        <w:rPr>
          <w:sz w:val="28"/>
          <w:szCs w:val="28"/>
        </w:rPr>
        <w:t xml:space="preserve">Перечень профессиональных задач специалиста по компетенции </w:t>
      </w:r>
    </w:p>
    <w:p w14:paraId="3574198C" w14:textId="6760B8A4" w:rsidR="0088071C" w:rsidRDefault="00044BD6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«Эксплуатация и обслуживание многоквартирного дома»</w:t>
      </w:r>
      <w:r w:rsidR="00C608DA">
        <w:rPr>
          <w:sz w:val="28"/>
          <w:szCs w:val="28"/>
        </w:rPr>
        <w:t xml:space="preserve"> </w:t>
      </w:r>
      <w:r w:rsidR="00134780">
        <w:rPr>
          <w:sz w:val="28"/>
          <w:szCs w:val="28"/>
        </w:rPr>
        <w:t xml:space="preserve">   </w:t>
      </w:r>
      <w:r>
        <w:rPr>
          <w:sz w:val="28"/>
          <w:szCs w:val="28"/>
        </w:rPr>
        <w:t>-</w:t>
      </w:r>
      <w:r w:rsidR="00107AAB">
        <w:rPr>
          <w:sz w:val="28"/>
          <w:szCs w:val="28"/>
        </w:rPr>
        <w:t>-</w:t>
      </w:r>
      <w:r w:rsidR="00C608DA">
        <w:rPr>
          <w:sz w:val="28"/>
          <w:szCs w:val="28"/>
        </w:rPr>
        <w:t xml:space="preserve">----------------- </w:t>
      </w:r>
      <w:r w:rsidR="009C7093">
        <w:rPr>
          <w:sz w:val="28"/>
          <w:szCs w:val="28"/>
        </w:rPr>
        <w:t>9</w:t>
      </w:r>
    </w:p>
    <w:p w14:paraId="4204E008" w14:textId="6ECA500B" w:rsidR="0088071C" w:rsidRDefault="00044BD6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C608DA">
        <w:rPr>
          <w:sz w:val="28"/>
          <w:szCs w:val="28"/>
        </w:rPr>
        <w:t>Требования к схеме оценки</w:t>
      </w:r>
      <w:r>
        <w:rPr>
          <w:sz w:val="28"/>
          <w:szCs w:val="28"/>
        </w:rPr>
        <w:t>--</w:t>
      </w:r>
      <w:r w:rsidR="00553CB5">
        <w:rPr>
          <w:sz w:val="28"/>
          <w:szCs w:val="28"/>
        </w:rPr>
        <w:t>-</w:t>
      </w:r>
      <w:r w:rsidR="00C608DA">
        <w:rPr>
          <w:sz w:val="28"/>
          <w:szCs w:val="28"/>
        </w:rPr>
        <w:t>----------</w:t>
      </w:r>
      <w:r>
        <w:rPr>
          <w:sz w:val="28"/>
          <w:szCs w:val="28"/>
        </w:rPr>
        <w:t>-------------------------------------------10</w:t>
      </w:r>
    </w:p>
    <w:p w14:paraId="50137A62" w14:textId="3AAA13E1" w:rsidR="0088071C" w:rsidRPr="009C7093" w:rsidRDefault="00044BD6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E05A22" w:rsidRPr="009C7093">
        <w:rPr>
          <w:sz w:val="28"/>
          <w:szCs w:val="28"/>
        </w:rPr>
        <w:t>Спецификация оценки компетенции----------------</w:t>
      </w:r>
      <w:r w:rsidRPr="009C7093">
        <w:rPr>
          <w:sz w:val="28"/>
          <w:szCs w:val="28"/>
        </w:rPr>
        <w:t>-----------------------------1</w:t>
      </w:r>
      <w:r w:rsidR="009C7093">
        <w:rPr>
          <w:sz w:val="28"/>
          <w:szCs w:val="28"/>
        </w:rPr>
        <w:t>1</w:t>
      </w:r>
    </w:p>
    <w:p w14:paraId="092A58FE" w14:textId="72050B72" w:rsidR="009C7093" w:rsidRDefault="009C7093" w:rsidP="009C7093">
      <w:pPr>
        <w:pStyle w:val="13"/>
        <w:spacing w:after="0"/>
        <w:rPr>
          <w:sz w:val="28"/>
          <w:szCs w:val="28"/>
          <w:lang w:eastAsia="ru-RU"/>
        </w:rPr>
      </w:pPr>
      <w:r w:rsidRPr="009C7093">
        <w:rPr>
          <w:sz w:val="28"/>
          <w:szCs w:val="28"/>
          <w:lang w:eastAsia="ru-RU"/>
        </w:rPr>
        <w:t xml:space="preserve">1.5. </w:t>
      </w:r>
      <w:r w:rsidR="00A30D81">
        <w:rPr>
          <w:sz w:val="28"/>
          <w:szCs w:val="28"/>
          <w:lang w:eastAsia="ru-RU"/>
        </w:rPr>
        <w:t>Содержание к</w:t>
      </w:r>
      <w:r w:rsidRPr="009C7093">
        <w:rPr>
          <w:sz w:val="28"/>
          <w:szCs w:val="28"/>
          <w:lang w:eastAsia="ru-RU"/>
        </w:rPr>
        <w:t>онкурсно</w:t>
      </w:r>
      <w:r w:rsidR="00A30D81">
        <w:rPr>
          <w:sz w:val="28"/>
          <w:szCs w:val="28"/>
          <w:lang w:eastAsia="ru-RU"/>
        </w:rPr>
        <w:t>го</w:t>
      </w:r>
      <w:r w:rsidRPr="009C7093">
        <w:rPr>
          <w:sz w:val="28"/>
          <w:szCs w:val="28"/>
          <w:lang w:eastAsia="ru-RU"/>
        </w:rPr>
        <w:t xml:space="preserve"> задани</w:t>
      </w:r>
      <w:r w:rsidR="00A30D81">
        <w:rPr>
          <w:sz w:val="28"/>
          <w:szCs w:val="28"/>
          <w:lang w:eastAsia="ru-RU"/>
        </w:rPr>
        <w:t>я.</w:t>
      </w:r>
      <w:r>
        <w:rPr>
          <w:sz w:val="28"/>
          <w:szCs w:val="28"/>
          <w:lang w:eastAsia="ru-RU"/>
        </w:rPr>
        <w:t>-----------------------------------------------11</w:t>
      </w:r>
    </w:p>
    <w:p w14:paraId="28F94E7F" w14:textId="4371FDCC" w:rsidR="009C7093" w:rsidRPr="00AF76EA" w:rsidRDefault="009C7093" w:rsidP="009C7093">
      <w:pPr>
        <w:pStyle w:val="23"/>
        <w:spacing w:line="276" w:lineRule="auto"/>
        <w:rPr>
          <w:rFonts w:eastAsiaTheme="minorEastAsia"/>
          <w:noProof/>
          <w:kern w:val="2"/>
          <w:sz w:val="28"/>
          <w:szCs w:val="28"/>
        </w:rPr>
      </w:pPr>
      <w:r w:rsidRPr="009C7093">
        <w:rPr>
          <w:noProof/>
          <w:sz w:val="28"/>
          <w:szCs w:val="28"/>
        </w:rPr>
        <w:t>1.5.1. Разработка/выбор конкурсного задания</w:t>
      </w:r>
      <w:r>
        <w:rPr>
          <w:noProof/>
          <w:sz w:val="28"/>
          <w:szCs w:val="28"/>
        </w:rPr>
        <w:t>---------------------------------------1</w:t>
      </w:r>
      <w:r>
        <w:rPr>
          <w:noProof/>
          <w:webHidden/>
          <w:sz w:val="28"/>
          <w:szCs w:val="28"/>
        </w:rPr>
        <w:t>1</w:t>
      </w:r>
    </w:p>
    <w:p w14:paraId="7F453786" w14:textId="5329DAF5" w:rsidR="009C7093" w:rsidRPr="00AF76EA" w:rsidRDefault="009C7093" w:rsidP="009C7093">
      <w:pPr>
        <w:pStyle w:val="23"/>
        <w:spacing w:line="276" w:lineRule="auto"/>
        <w:rPr>
          <w:rFonts w:eastAsiaTheme="minorEastAsia"/>
          <w:noProof/>
          <w:kern w:val="2"/>
          <w:sz w:val="28"/>
          <w:szCs w:val="28"/>
        </w:rPr>
      </w:pPr>
      <w:r w:rsidRPr="009C7093">
        <w:rPr>
          <w:noProof/>
          <w:sz w:val="28"/>
          <w:szCs w:val="28"/>
        </w:rPr>
        <w:t>1.5.2. Структура модулей конкурсн</w:t>
      </w:r>
      <w:r>
        <w:rPr>
          <w:noProof/>
          <w:sz w:val="28"/>
          <w:szCs w:val="28"/>
        </w:rPr>
        <w:t>ого задания (инвариант/вариатив)--------12</w:t>
      </w:r>
    </w:p>
    <w:p w14:paraId="164AD586" w14:textId="6F17C16D" w:rsidR="0088071C" w:rsidRDefault="00044BD6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СПЕЦИАЛЬНЫЕ ПРАВИЛА КОМПЕТЕНЦИИ--------------------------------1</w:t>
      </w:r>
      <w:r w:rsidR="009C7093">
        <w:rPr>
          <w:sz w:val="28"/>
          <w:szCs w:val="28"/>
        </w:rPr>
        <w:t>7</w:t>
      </w:r>
    </w:p>
    <w:p w14:paraId="4FEE39F0" w14:textId="266B9E0B" w:rsidR="0088071C" w:rsidRDefault="00044BD6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2.1 Привлечение волонтёров------------------------------</w:t>
      </w:r>
      <w:r w:rsidR="00C70C96">
        <w:rPr>
          <w:sz w:val="28"/>
          <w:szCs w:val="28"/>
        </w:rPr>
        <w:t>------------------------------18</w:t>
      </w:r>
    </w:p>
    <w:p w14:paraId="0131983D" w14:textId="11CA09F5" w:rsidR="0088071C" w:rsidRDefault="00044BD6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2.2. Личный инструмент конкурсанта-------------------------------------------------1</w:t>
      </w:r>
      <w:r w:rsidR="00C70C96">
        <w:rPr>
          <w:sz w:val="28"/>
          <w:szCs w:val="28"/>
        </w:rPr>
        <w:t>8</w:t>
      </w:r>
    </w:p>
    <w:p w14:paraId="66AA0CC9" w14:textId="2BBB34D6" w:rsidR="0088071C" w:rsidRDefault="00044BD6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2.3. Материалы, оборудование и инструменты, запрещённые на площадке--1</w:t>
      </w:r>
      <w:r w:rsidR="00C70C96">
        <w:rPr>
          <w:sz w:val="28"/>
          <w:szCs w:val="28"/>
        </w:rPr>
        <w:t>8</w:t>
      </w:r>
    </w:p>
    <w:p w14:paraId="24B976CE" w14:textId="7A9FB0DA" w:rsidR="0088071C" w:rsidRDefault="00044BD6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2.4. Время распечатки документов-----------------------------------------------------1</w:t>
      </w:r>
      <w:r w:rsidR="00C70C96">
        <w:rPr>
          <w:sz w:val="28"/>
          <w:szCs w:val="28"/>
        </w:rPr>
        <w:t>8</w:t>
      </w:r>
    </w:p>
    <w:p w14:paraId="7A0F7E78" w14:textId="158F1F95" w:rsidR="0088071C" w:rsidRPr="00C31FC1" w:rsidRDefault="00553CB5" w:rsidP="009C7093">
      <w:pPr>
        <w:pStyle w:val="23"/>
        <w:tabs>
          <w:tab w:val="clear" w:pos="9639"/>
          <w:tab w:val="right" w:leader="dot" w:pos="93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proofErr w:type="spellStart"/>
      <w:r>
        <w:rPr>
          <w:sz w:val="28"/>
          <w:szCs w:val="28"/>
        </w:rPr>
        <w:t>Видеофиксация</w:t>
      </w:r>
      <w:proofErr w:type="spellEnd"/>
      <w:r>
        <w:rPr>
          <w:sz w:val="28"/>
          <w:szCs w:val="28"/>
        </w:rPr>
        <w:t>---</w:t>
      </w:r>
      <w:r w:rsidR="00044BD6">
        <w:rPr>
          <w:sz w:val="28"/>
          <w:szCs w:val="28"/>
        </w:rPr>
        <w:t>------------------------------------------------------------------</w:t>
      </w:r>
      <w:r w:rsidR="0041440A">
        <w:rPr>
          <w:sz w:val="28"/>
          <w:szCs w:val="28"/>
        </w:rPr>
        <w:t>-</w:t>
      </w:r>
      <w:r w:rsidR="00C70C96">
        <w:rPr>
          <w:sz w:val="28"/>
          <w:szCs w:val="28"/>
        </w:rPr>
        <w:t>-18</w:t>
      </w:r>
    </w:p>
    <w:p w14:paraId="110B86A6" w14:textId="2B3981FF" w:rsidR="00E05A22" w:rsidRDefault="00E05A22" w:rsidP="009C7093">
      <w:pPr>
        <w:pStyle w:val="23"/>
        <w:tabs>
          <w:tab w:val="clear" w:pos="9639"/>
          <w:tab w:val="right" w:leader="dot" w:pos="9356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B7C72">
        <w:rPr>
          <w:sz w:val="28"/>
          <w:szCs w:val="28"/>
        </w:rPr>
        <w:t xml:space="preserve">ПРИЛОЖЕНИЯ </w:t>
      </w:r>
      <w:r w:rsidR="00C31FC1">
        <w:rPr>
          <w:sz w:val="28"/>
          <w:szCs w:val="28"/>
        </w:rPr>
        <w:t xml:space="preserve">№5-8   </w:t>
      </w:r>
      <w:r w:rsidR="009C7093">
        <w:rPr>
          <w:sz w:val="28"/>
          <w:szCs w:val="28"/>
        </w:rPr>
        <w:t>-----------------------------------------</w:t>
      </w:r>
      <w:r w:rsidR="00C31FC1">
        <w:rPr>
          <w:sz w:val="28"/>
          <w:szCs w:val="28"/>
        </w:rPr>
        <w:t>------------------</w:t>
      </w:r>
      <w:r w:rsidR="00CA2743">
        <w:rPr>
          <w:sz w:val="28"/>
          <w:szCs w:val="28"/>
        </w:rPr>
        <w:t>18</w:t>
      </w:r>
      <w:r w:rsidR="00C31FC1">
        <w:rPr>
          <w:sz w:val="28"/>
          <w:szCs w:val="28"/>
        </w:rPr>
        <w:t>-28</w:t>
      </w:r>
    </w:p>
    <w:p w14:paraId="754B73BC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bookmarkEnd w:id="0"/>
    <w:p w14:paraId="2D5B6763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7EE99AB0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532C1BDB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459401FE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30A8506C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6B3CDEAB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742DC263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540CF417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74F3A734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56FD2105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402225A0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1C51CEE5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48F5A5DD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0A9515B3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6183CACF" w14:textId="4694FD4B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5CC6136A" w14:textId="35E3BC4D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7CBB93EF" w14:textId="43274058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161F6607" w14:textId="4D99DFC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232AA8D7" w14:textId="77777777" w:rsidR="00A30D81" w:rsidRDefault="00A30D81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</w:p>
    <w:p w14:paraId="65C254A2" w14:textId="146E2B67" w:rsidR="0088071C" w:rsidRDefault="00044BD6" w:rsidP="00B83467">
      <w:pPr>
        <w:pStyle w:val="Bullet"/>
        <w:tabs>
          <w:tab w:val="clear" w:pos="360"/>
        </w:tabs>
        <w:spacing w:line="276" w:lineRule="auto"/>
        <w:ind w:left="0" w:firstLine="0"/>
        <w:jc w:val="center"/>
        <w:rPr>
          <w:rFonts w:ascii="Times New Roman" w:hAnsi="Times New Roman"/>
          <w:b/>
          <w:bCs/>
          <w:szCs w:val="20"/>
          <w:lang w:val="ru-RU" w:eastAsia="ru-RU"/>
        </w:rPr>
      </w:pPr>
      <w:r>
        <w:rPr>
          <w:rFonts w:ascii="Times New Roman" w:hAnsi="Times New Roman"/>
          <w:b/>
          <w:bCs/>
          <w:szCs w:val="20"/>
          <w:lang w:val="ru-RU" w:eastAsia="ru-RU"/>
        </w:rPr>
        <w:lastRenderedPageBreak/>
        <w:t>ИСПОЛЬЗУЕМЫЕ СОКРАЩЕНИЯ</w:t>
      </w:r>
    </w:p>
    <w:p w14:paraId="090691E9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ФГОС - Федеральный государственный образовательный стандарт</w:t>
      </w:r>
    </w:p>
    <w:p w14:paraId="5C1841D4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ПС - Профессиональный стандарт</w:t>
      </w:r>
    </w:p>
    <w:p w14:paraId="29A245F9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КЗ - Конкурсное задание</w:t>
      </w:r>
    </w:p>
    <w:p w14:paraId="516320C5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ИЛ - Инфраструктурный лист</w:t>
      </w:r>
    </w:p>
    <w:p w14:paraId="62ED1210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АДС – аварийно-диспетчерская служба</w:t>
      </w:r>
    </w:p>
    <w:p w14:paraId="3BDACA40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 xml:space="preserve">ЖК -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Жилищный</w:t>
      </w:r>
      <w:proofErr w:type="spellEnd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кодекс</w:t>
      </w:r>
      <w:proofErr w:type="spellEnd"/>
    </w:p>
    <w:p w14:paraId="538DDC4E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 xml:space="preserve">ЖКУ -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жилищно-коммунальные</w:t>
      </w:r>
      <w:proofErr w:type="spellEnd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услуги</w:t>
      </w:r>
      <w:proofErr w:type="spellEnd"/>
    </w:p>
    <w:p w14:paraId="04497B20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КУ</w:t>
      </w:r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 xml:space="preserve"> -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коммунальные</w:t>
      </w:r>
      <w:proofErr w:type="spellEnd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услуги</w:t>
      </w:r>
      <w:proofErr w:type="spellEnd"/>
    </w:p>
    <w:p w14:paraId="1205257D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МКД – многоквартирный дом</w:t>
      </w:r>
    </w:p>
    <w:p w14:paraId="6A7BDBFD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ОСС - общее собрание собственников помещений МКД</w:t>
      </w:r>
    </w:p>
    <w:p w14:paraId="2CB35FDD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РСО</w:t>
      </w:r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 xml:space="preserve"> -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ресурсо-снабжающая</w:t>
      </w:r>
      <w:proofErr w:type="spellEnd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организация</w:t>
      </w:r>
      <w:proofErr w:type="spellEnd"/>
    </w:p>
    <w:p w14:paraId="78716AC9" w14:textId="77777777" w:rsidR="0088071C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 xml:space="preserve">ТКО -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твёрдые</w:t>
      </w:r>
      <w:proofErr w:type="spellEnd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коммунальные</w:t>
      </w:r>
      <w:proofErr w:type="spellEnd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/>
          <w:bCs/>
          <w:i/>
          <w:sz w:val="28"/>
          <w:szCs w:val="28"/>
          <w:lang w:val="en-US" w:eastAsia="ru-RU"/>
        </w:rPr>
        <w:t>отходы</w:t>
      </w:r>
      <w:proofErr w:type="spellEnd"/>
    </w:p>
    <w:p w14:paraId="64B6E842" w14:textId="401ADD98" w:rsidR="00F1403B" w:rsidRDefault="00044BD6" w:rsidP="00F1403B">
      <w:pPr>
        <w:pStyle w:val="Bullet"/>
        <w:numPr>
          <w:ilvl w:val="0"/>
          <w:numId w:val="11"/>
        </w:numPr>
        <w:tabs>
          <w:tab w:val="clear" w:pos="312"/>
          <w:tab w:val="clear" w:pos="360"/>
        </w:tabs>
        <w:spacing w:line="276" w:lineRule="auto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F1403B">
        <w:rPr>
          <w:rFonts w:ascii="Times New Roman" w:hAnsi="Times New Roman"/>
          <w:bCs/>
          <w:i/>
          <w:sz w:val="28"/>
          <w:szCs w:val="28"/>
          <w:lang w:val="ru-RU" w:eastAsia="ru-RU"/>
        </w:rPr>
        <w:t>УК – управляющая компания</w:t>
      </w:r>
    </w:p>
    <w:p w14:paraId="61B3DC45" w14:textId="4C162AEB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097949C6" w14:textId="0D0FE096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3527A20D" w14:textId="4C80921B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7B71F749" w14:textId="5E28B7C9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5B1F750E" w14:textId="60DA8E86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3B9A8EDC" w14:textId="33676224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202CDF37" w14:textId="747BF62D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52A01B33" w14:textId="6340614C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37E17E6C" w14:textId="60BBB898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1CA58460" w14:textId="14D41299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26DA2225" w14:textId="195C9F83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116035AA" w14:textId="32F782C4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5C606208" w14:textId="789DBC06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56431A54" w14:textId="6755F4EF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67A26EA8" w14:textId="5D7C0A35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7AA071A9" w14:textId="78355B80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32042820" w14:textId="64841962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3ACEA290" w14:textId="243F3F9D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29782096" w14:textId="0086D6F7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4FF1653F" w14:textId="7AC5FF78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18E6A53E" w14:textId="635DFEBB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28024984" w14:textId="7ACB10E9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5B54B12E" w14:textId="5B1E1956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2CBEDA1A" w14:textId="30C1D377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16DA42AA" w14:textId="77777777" w:rsidR="00A30D81" w:rsidRDefault="00A30D81" w:rsidP="00A30D81">
      <w:pPr>
        <w:pStyle w:val="Bullet"/>
        <w:tabs>
          <w:tab w:val="clear" w:pos="360"/>
        </w:tabs>
        <w:spacing w:line="276" w:lineRule="auto"/>
        <w:ind w:left="0" w:firstLine="0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14:paraId="04F95707" w14:textId="050EC094" w:rsidR="0088071C" w:rsidRDefault="00044BD6">
      <w:pPr>
        <w:pStyle w:val="Bullet"/>
        <w:numPr>
          <w:ilvl w:val="0"/>
          <w:numId w:val="12"/>
        </w:numPr>
        <w:spacing w:line="276" w:lineRule="auto"/>
        <w:ind w:left="1" w:firstLine="36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ОСНОВНЫЕ ТРЕБОВАНИЯ КОМПЕТЕНЦИИ </w:t>
      </w:r>
    </w:p>
    <w:p w14:paraId="6C8C4D61" w14:textId="77777777" w:rsidR="0088071C" w:rsidRDefault="00044BD6">
      <w:pPr>
        <w:pStyle w:val="-20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1" w:name="_Toc1"/>
      <w:r>
        <w:rPr>
          <w:rFonts w:ascii="Times New Roman" w:hAnsi="Times New Roman"/>
          <w:szCs w:val="28"/>
        </w:rPr>
        <w:t>1.1. ОБЩИЕ СВЕДЕНИЯ О ТРЕБОВАНИЯХ КОМПЕТЕНЦИИ</w:t>
      </w:r>
      <w:bookmarkEnd w:id="1"/>
    </w:p>
    <w:p w14:paraId="5D817806" w14:textId="77777777" w:rsidR="0088071C" w:rsidRDefault="00044BD6">
      <w:pPr>
        <w:pStyle w:val="1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компетенции «Эксплуатация и обслуживание многоква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тирного дома» определяют знания, умения, навыки и трудовые функции,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торые лежат в основе наиболее актуальных требований работодателей отра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ли. </w:t>
      </w:r>
    </w:p>
    <w:p w14:paraId="4AE66CB3" w14:textId="77777777" w:rsidR="0088071C" w:rsidRDefault="00044BD6">
      <w:pPr>
        <w:pStyle w:val="1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04E4E5CC" w14:textId="77777777" w:rsidR="0088071C" w:rsidRDefault="00044BD6">
      <w:pPr>
        <w:pStyle w:val="1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компетенции являются руководством для подготовки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курентоспособных, высококвалифицированных специалистов / рабочих и участия их в конкурсах профессионального мастерства.</w:t>
      </w:r>
    </w:p>
    <w:p w14:paraId="5C50839F" w14:textId="77777777" w:rsidR="0088071C" w:rsidRDefault="00044BD6">
      <w:pPr>
        <w:pStyle w:val="1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соревнованиях по компетенции проверка знаний, умений, навыков и трудовых функций осуществляется посредством оценки выполнения практ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ческой работы. </w:t>
      </w:r>
    </w:p>
    <w:p w14:paraId="17D653AA" w14:textId="77777777" w:rsidR="0088071C" w:rsidRDefault="00044BD6">
      <w:pPr>
        <w:pStyle w:val="1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компетенции разделены на чёткие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14545FA0" w14:textId="5BDE4503" w:rsidR="0088071C" w:rsidRDefault="00044BD6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Cs w:val="28"/>
          <w:lang w:val="ru-RU"/>
        </w:rPr>
      </w:pPr>
      <w:bookmarkStart w:id="2" w:name="_Toc2"/>
      <w:r>
        <w:rPr>
          <w:rFonts w:ascii="Times New Roman" w:hAnsi="Times New Roman"/>
          <w:color w:val="000000"/>
          <w:szCs w:val="28"/>
          <w:lang w:val="ru-RU"/>
        </w:rPr>
        <w:t xml:space="preserve">1.2. </w:t>
      </w:r>
      <w:r w:rsidR="00FF4D1B">
        <w:rPr>
          <w:rFonts w:ascii="Times New Roman" w:hAnsi="Times New Roman"/>
          <w:color w:val="000000"/>
          <w:szCs w:val="28"/>
          <w:lang w:val="ru-RU"/>
        </w:rPr>
        <w:t>Перечень профессиональных задач специалиста по компете</w:t>
      </w:r>
      <w:r w:rsidR="00FF4D1B">
        <w:rPr>
          <w:rFonts w:ascii="Times New Roman" w:hAnsi="Times New Roman"/>
          <w:color w:val="000000"/>
          <w:szCs w:val="28"/>
          <w:lang w:val="ru-RU"/>
        </w:rPr>
        <w:t>н</w:t>
      </w:r>
      <w:r w:rsidR="00FF4D1B">
        <w:rPr>
          <w:rFonts w:ascii="Times New Roman" w:hAnsi="Times New Roman"/>
          <w:color w:val="000000"/>
          <w:szCs w:val="28"/>
          <w:lang w:val="ru-RU"/>
        </w:rPr>
        <w:t xml:space="preserve">ции </w:t>
      </w:r>
      <w:r>
        <w:rPr>
          <w:rFonts w:ascii="Times New Roman" w:hAnsi="Times New Roman"/>
          <w:color w:val="000000"/>
          <w:szCs w:val="28"/>
          <w:lang w:val="ru-RU"/>
        </w:rPr>
        <w:t>«Эксплуатация и обслуживание многоквартирного дома»</w:t>
      </w:r>
      <w:bookmarkEnd w:id="2"/>
    </w:p>
    <w:p w14:paraId="1E6BDD81" w14:textId="77777777" w:rsidR="00FF4D1B" w:rsidRPr="00AF76EA" w:rsidRDefault="00FF4D1B" w:rsidP="00FF4D1B">
      <w:pPr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AF76EA">
        <w:rPr>
          <w:iCs/>
          <w:sz w:val="28"/>
          <w:szCs w:val="28"/>
        </w:rPr>
        <w:t>Перечень видов профессиональной деятельности,</w:t>
      </w:r>
      <w:r>
        <w:rPr>
          <w:iCs/>
          <w:sz w:val="28"/>
          <w:szCs w:val="28"/>
        </w:rPr>
        <w:t xml:space="preserve"> умений, </w:t>
      </w:r>
      <w:r w:rsidRPr="00AF76EA">
        <w:rPr>
          <w:iCs/>
          <w:sz w:val="28"/>
          <w:szCs w:val="28"/>
        </w:rPr>
        <w:t>знаний</w:t>
      </w:r>
      <w:r>
        <w:rPr>
          <w:iCs/>
          <w:sz w:val="28"/>
          <w:szCs w:val="28"/>
        </w:rPr>
        <w:t xml:space="preserve"> </w:t>
      </w:r>
      <w:r w:rsidRPr="00AF76EA">
        <w:rPr>
          <w:iCs/>
          <w:sz w:val="28"/>
          <w:szCs w:val="28"/>
        </w:rPr>
        <w:t>и</w:t>
      </w:r>
      <w:r>
        <w:rPr>
          <w:iCs/>
          <w:sz w:val="28"/>
          <w:szCs w:val="28"/>
        </w:rPr>
        <w:t> </w:t>
      </w:r>
      <w:r w:rsidRPr="00AF76EA">
        <w:rPr>
          <w:iCs/>
          <w:sz w:val="28"/>
          <w:szCs w:val="28"/>
        </w:rPr>
        <w:t>профессиональных трудовых функций специалиста</w:t>
      </w:r>
      <w:r>
        <w:rPr>
          <w:iCs/>
          <w:sz w:val="28"/>
          <w:szCs w:val="28"/>
        </w:rPr>
        <w:t xml:space="preserve"> (</w:t>
      </w:r>
      <w:r w:rsidRPr="00F10695">
        <w:rPr>
          <w:i/>
          <w:iCs/>
          <w:sz w:val="28"/>
          <w:szCs w:val="28"/>
        </w:rPr>
        <w:t>из ФГОС/ПС/ЕТКС</w:t>
      </w:r>
      <w:r>
        <w:rPr>
          <w:iCs/>
          <w:sz w:val="28"/>
          <w:szCs w:val="28"/>
        </w:rPr>
        <w:t>)</w:t>
      </w:r>
      <w:r w:rsidRPr="00AF76EA">
        <w:rPr>
          <w:iCs/>
          <w:sz w:val="28"/>
          <w:szCs w:val="28"/>
        </w:rPr>
        <w:t xml:space="preserve"> базируется на требованиях современного рынка труда к данному специал</w:t>
      </w:r>
      <w:r w:rsidRPr="00AF76EA">
        <w:rPr>
          <w:iCs/>
          <w:sz w:val="28"/>
          <w:szCs w:val="28"/>
        </w:rPr>
        <w:t>и</w:t>
      </w:r>
      <w:r w:rsidRPr="00AF76EA">
        <w:rPr>
          <w:iCs/>
          <w:sz w:val="28"/>
          <w:szCs w:val="28"/>
        </w:rPr>
        <w:t>сту</w:t>
      </w:r>
      <w:r>
        <w:rPr>
          <w:iCs/>
          <w:sz w:val="28"/>
          <w:szCs w:val="28"/>
        </w:rPr>
        <w:t>.</w:t>
      </w:r>
    </w:p>
    <w:p w14:paraId="790A6259" w14:textId="77777777" w:rsidR="00FF4D1B" w:rsidRPr="00FF4D1B" w:rsidRDefault="00FF4D1B" w:rsidP="00FF4D1B"/>
    <w:p w14:paraId="03E53FD1" w14:textId="01916E07" w:rsidR="0088071C" w:rsidRPr="00FF4D1B" w:rsidRDefault="00FF4D1B">
      <w:pPr>
        <w:pStyle w:val="13"/>
        <w:spacing w:after="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Таблица </w:t>
      </w:r>
      <w:r w:rsidR="00044BD6" w:rsidRPr="00FF4D1B">
        <w:rPr>
          <w:iCs/>
          <w:sz w:val="28"/>
          <w:szCs w:val="28"/>
        </w:rPr>
        <w:t>1</w:t>
      </w:r>
    </w:p>
    <w:p w14:paraId="0CCDDB5E" w14:textId="77777777" w:rsidR="0088071C" w:rsidRDefault="00044BD6">
      <w:pPr>
        <w:pStyle w:val="13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50655F98" w14:textId="77777777" w:rsidR="0088071C" w:rsidRDefault="0088071C">
      <w:pPr>
        <w:pStyle w:val="13"/>
        <w:spacing w:after="0" w:line="240" w:lineRule="auto"/>
        <w:jc w:val="center"/>
        <w:rPr>
          <w:i/>
          <w:iCs/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8"/>
        <w:gridCol w:w="7922"/>
        <w:gridCol w:w="1101"/>
      </w:tblGrid>
      <w:tr w:rsidR="0088071C" w14:paraId="562846A3" w14:textId="77777777" w:rsidTr="00AC069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C1117C5" w14:textId="77777777" w:rsidR="0088071C" w:rsidRDefault="00044BD6">
            <w:pPr>
              <w:pStyle w:val="13"/>
              <w:spacing w:after="160" w:line="259" w:lineRule="auto"/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rFonts w:eastAsia="Calibri"/>
                <w:b/>
                <w:color w:val="FFFFFF"/>
                <w:sz w:val="20"/>
                <w:szCs w:val="20"/>
              </w:rPr>
              <w:t>№ п/п</w:t>
            </w: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6C9BA55" w14:textId="77777777" w:rsidR="0088071C" w:rsidRDefault="00044BD6">
            <w:pPr>
              <w:pStyle w:val="13"/>
              <w:spacing w:after="160" w:line="259" w:lineRule="auto"/>
              <w:jc w:val="center"/>
              <w:rPr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rFonts w:eastAsia="Calibri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3FE1995" w14:textId="77777777" w:rsidR="0088071C" w:rsidRDefault="00044BD6">
            <w:pPr>
              <w:pStyle w:val="13"/>
              <w:spacing w:after="160" w:line="259" w:lineRule="auto"/>
              <w:jc w:val="both"/>
              <w:rPr>
                <w:b/>
                <w:color w:val="FFFFFF"/>
                <w:sz w:val="28"/>
                <w:szCs w:val="28"/>
              </w:rPr>
            </w:pPr>
            <w:r>
              <w:rPr>
                <w:rFonts w:eastAsia="Calibri"/>
                <w:b/>
                <w:color w:val="FFFFFF"/>
                <w:spacing w:val="1"/>
                <w:w w:val="71"/>
                <w:sz w:val="28"/>
                <w:szCs w:val="28"/>
              </w:rPr>
              <w:t>Ва</w:t>
            </w:r>
            <w:r>
              <w:rPr>
                <w:rFonts w:eastAsia="Calibri"/>
                <w:b/>
                <w:color w:val="FFFFFF"/>
                <w:spacing w:val="1"/>
                <w:w w:val="71"/>
                <w:sz w:val="28"/>
                <w:szCs w:val="28"/>
              </w:rPr>
              <w:t>ж</w:t>
            </w:r>
            <w:r>
              <w:rPr>
                <w:rFonts w:eastAsia="Calibri"/>
                <w:b/>
                <w:color w:val="FFFFFF"/>
                <w:spacing w:val="1"/>
                <w:w w:val="71"/>
                <w:sz w:val="28"/>
                <w:szCs w:val="28"/>
              </w:rPr>
              <w:t xml:space="preserve">ность в </w:t>
            </w:r>
            <w:r>
              <w:rPr>
                <w:rFonts w:eastAsia="Calibri"/>
                <w:b/>
                <w:color w:val="FFFFFF"/>
                <w:spacing w:val="2"/>
                <w:w w:val="71"/>
                <w:sz w:val="28"/>
                <w:szCs w:val="28"/>
              </w:rPr>
              <w:t>%</w:t>
            </w:r>
          </w:p>
        </w:tc>
      </w:tr>
      <w:tr w:rsidR="0088071C" w14:paraId="09EDFC40" w14:textId="77777777" w:rsidTr="00AC069E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622ACF6D" w14:textId="77777777" w:rsidR="0088071C" w:rsidRDefault="00044BD6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47E3D" w14:textId="32823247" w:rsidR="0088071C" w:rsidRDefault="00AC069E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000000"/>
              </w:rPr>
              <w:t xml:space="preserve">Бережливое производство 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BA461" w14:textId="7C72ED63" w:rsidR="0088071C" w:rsidRDefault="00971A58">
            <w:pPr>
              <w:pStyle w:val="13"/>
              <w:spacing w:after="160" w:line="259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8071C" w14:paraId="6B5EA63F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09F2E305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BDA08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знать и понимать:</w:t>
            </w:r>
          </w:p>
          <w:p w14:paraId="12EE39BE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организации и выполнения работ по эксплуатации, обсл</w:t>
            </w:r>
            <w:r>
              <w:rPr>
                <w:rFonts w:eastAsia="Calibri"/>
                <w:bCs/>
                <w:color w:val="000000"/>
              </w:rPr>
              <w:t>у</w:t>
            </w:r>
            <w:r>
              <w:rPr>
                <w:rFonts w:eastAsia="Calibri"/>
                <w:bCs/>
                <w:color w:val="000000"/>
              </w:rPr>
              <w:t>живанию, и ремонту общего имущества многоквартирного дома;</w:t>
            </w:r>
          </w:p>
          <w:p w14:paraId="07B14057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</w:rPr>
              <w:t>правила и нормы технической эксплуатации многоквартирных домов.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DF9A3" w14:textId="77777777" w:rsidR="0088071C" w:rsidRDefault="0088071C">
            <w:pPr>
              <w:pStyle w:val="13"/>
              <w:spacing w:after="160" w:line="259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8071C" w14:paraId="1F529EEA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291CBC65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42BC2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уметь:</w:t>
            </w:r>
          </w:p>
          <w:p w14:paraId="59BF8CBD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color w:val="000000"/>
              </w:rPr>
              <w:t>проводить осмотр состояния общедомового имущества МКД и с</w:t>
            </w:r>
            <w:r>
              <w:rPr>
                <w:rFonts w:eastAsia="Calibri"/>
                <w:color w:val="000000"/>
              </w:rPr>
              <w:t>о</w:t>
            </w:r>
            <w:r>
              <w:rPr>
                <w:rFonts w:eastAsia="Calibri"/>
                <w:color w:val="000000"/>
              </w:rPr>
              <w:lastRenderedPageBreak/>
              <w:t>ставлять по итогам соответствующие документы;</w:t>
            </w:r>
          </w:p>
          <w:p w14:paraId="248711A4" w14:textId="77777777" w:rsidR="0088071C" w:rsidRDefault="00044BD6">
            <w:pPr>
              <w:pStyle w:val="13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организовывать приём представителей собственников помещений многоквартирного дома в помещении организации;</w:t>
            </w:r>
          </w:p>
          <w:p w14:paraId="6CBC9864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</w:rPr>
              <w:t>проводить сезонные осмотры общего имущества в многоквартирном доме.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F300A" w14:textId="77777777" w:rsidR="0088071C" w:rsidRDefault="0088071C">
            <w:pPr>
              <w:pStyle w:val="13"/>
              <w:spacing w:after="160" w:line="259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8071C" w14:paraId="10BC9FE6" w14:textId="77777777" w:rsidTr="00AC069E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3FA74216" w14:textId="77777777" w:rsidR="0088071C" w:rsidRDefault="00044BD6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2</w:t>
            </w: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F1FFC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000000"/>
              </w:rPr>
              <w:t>Нормативная документация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ABFCC" w14:textId="1A74BFB7" w:rsidR="0088071C" w:rsidRDefault="00971A58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29</w:t>
            </w:r>
          </w:p>
        </w:tc>
      </w:tr>
      <w:tr w:rsidR="0088071C" w14:paraId="307760C0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2F4EE32B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DAD56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знать и понимать:</w:t>
            </w:r>
          </w:p>
          <w:p w14:paraId="0A9F5F03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нормативные правовые акты и методические документы, регламе</w:t>
            </w:r>
            <w:r>
              <w:rPr>
                <w:rFonts w:eastAsia="Calibri"/>
                <w:bCs/>
                <w:color w:val="000000"/>
              </w:rPr>
              <w:t>н</w:t>
            </w:r>
            <w:r>
              <w:rPr>
                <w:rFonts w:eastAsia="Calibri"/>
                <w:bCs/>
                <w:color w:val="000000"/>
              </w:rPr>
              <w:t>тирующие деятельность по управлению многоквартирными домами;</w:t>
            </w:r>
          </w:p>
          <w:p w14:paraId="1F0CB45C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предоставления коммунальных услуг;</w:t>
            </w:r>
          </w:p>
          <w:p w14:paraId="456FEA3A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 xml:space="preserve"> гражданское законодательство Российской Федерации в объёме, необходимом для ведения профессиональной деятельности;</w:t>
            </w:r>
          </w:p>
          <w:p w14:paraId="7179891F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 xml:space="preserve"> правила и нормы технической эксплуатации жилищного фонда;</w:t>
            </w:r>
          </w:p>
          <w:p w14:paraId="5E8E6EE2" w14:textId="77777777" w:rsidR="0088071C" w:rsidRDefault="00044BD6">
            <w:pPr>
              <w:pStyle w:val="13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 xml:space="preserve"> правила и нормы технической эксплуатации жилищного фонда по вопросам санитарного содержания, озеленения и благоустройства общего имущества в многоквартирном доме;</w:t>
            </w:r>
          </w:p>
          <w:p w14:paraId="1940C16D" w14:textId="77777777" w:rsidR="0088071C" w:rsidRDefault="00044BD6">
            <w:pPr>
              <w:pStyle w:val="13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технической эксплуатации энергоустановок потребителей;</w:t>
            </w:r>
          </w:p>
          <w:p w14:paraId="64492699" w14:textId="77777777" w:rsidR="0088071C" w:rsidRDefault="00044BD6">
            <w:pPr>
              <w:pStyle w:val="13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эксплуатации систем водоснабжения и канализации;</w:t>
            </w:r>
          </w:p>
          <w:p w14:paraId="655A97AB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эксплуатации систем отопления.</w:t>
            </w:r>
          </w:p>
          <w:p w14:paraId="5F795E06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эксплуатации газового оборудования;</w:t>
            </w:r>
          </w:p>
          <w:p w14:paraId="4E190364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эксплуатации водопроводных сетей МКД;</w:t>
            </w:r>
          </w:p>
          <w:p w14:paraId="30A3ECCB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эксплуатации системы водоотведения;</w:t>
            </w:r>
          </w:p>
          <w:p w14:paraId="1BBFFCF1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эксплуатации системы вентиляции МКД;</w:t>
            </w:r>
          </w:p>
          <w:p w14:paraId="2F57712F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эксплуатации системы теплоснабжения МКД;</w:t>
            </w:r>
          </w:p>
          <w:p w14:paraId="489DE46D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предоставления коммунальных услуг;</w:t>
            </w:r>
          </w:p>
          <w:p w14:paraId="6C5106F5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</w:rPr>
              <w:t>правила эксплуатации слаботочных систем.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4CB47" w14:textId="77777777" w:rsidR="0088071C" w:rsidRDefault="0088071C">
            <w:pPr>
              <w:pStyle w:val="13"/>
              <w:spacing w:after="160" w:line="259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8071C" w14:paraId="1DADAF86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6EC76643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B013D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уметь:</w:t>
            </w:r>
          </w:p>
          <w:p w14:paraId="255B6664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применять нормативные правовые акты в области управления мн</w:t>
            </w:r>
            <w:r>
              <w:rPr>
                <w:rFonts w:eastAsia="Calibri"/>
                <w:bCs/>
                <w:color w:val="000000"/>
              </w:rPr>
              <w:t>о</w:t>
            </w:r>
            <w:r>
              <w:rPr>
                <w:rFonts w:eastAsia="Calibri"/>
                <w:bCs/>
                <w:color w:val="000000"/>
              </w:rPr>
              <w:t>гоквартирными домами</w:t>
            </w:r>
          </w:p>
          <w:p w14:paraId="3E73CD17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работать с нормативными правовыми документами, использовать их в профессиональной деятельности;</w:t>
            </w:r>
          </w:p>
          <w:p w14:paraId="7B8FBF1F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применять нормативные правовые акты в области финансирования работ по содержанию и текущему ремонту, капитальному ремонту общего имущества в многоквартирных домах</w:t>
            </w:r>
          </w:p>
          <w:p w14:paraId="54A40B4F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применять нормативные правовые акты, регламентирующие пр</w:t>
            </w:r>
            <w:r>
              <w:rPr>
                <w:rFonts w:eastAsia="Calibri"/>
                <w:bCs/>
                <w:color w:val="000000"/>
              </w:rPr>
              <w:t>а</w:t>
            </w:r>
            <w:r>
              <w:rPr>
                <w:rFonts w:eastAsia="Calibri"/>
                <w:bCs/>
                <w:color w:val="000000"/>
              </w:rPr>
              <w:t>вила пользования жилыми помещениями, общим имуществом в мног</w:t>
            </w:r>
            <w:r>
              <w:rPr>
                <w:rFonts w:eastAsia="Calibri"/>
                <w:bCs/>
                <w:color w:val="000000"/>
              </w:rPr>
              <w:t>о</w:t>
            </w:r>
            <w:r>
              <w:rPr>
                <w:rFonts w:eastAsia="Calibri"/>
                <w:bCs/>
                <w:color w:val="000000"/>
              </w:rPr>
              <w:t>квартирном доме, вопросы безопасности проживания</w:t>
            </w:r>
          </w:p>
          <w:p w14:paraId="3452CA10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</w:rPr>
              <w:t>применять нормативные правовые акты, регламентирующие проведение работ по благоустройству, контролю технического состояния элементов благоустройства и озеленения.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EA505" w14:textId="77777777" w:rsidR="0088071C" w:rsidRDefault="0088071C">
            <w:pPr>
              <w:pStyle w:val="13"/>
              <w:spacing w:after="160" w:line="259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8071C" w14:paraId="53EA0366" w14:textId="77777777" w:rsidTr="00AC069E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2B336114" w14:textId="77777777" w:rsidR="0088071C" w:rsidRDefault="00044BD6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F4FC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000000"/>
              </w:rPr>
              <w:t>Проектно-техническая и сопроводительная документация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654A4" w14:textId="6FD1165B" w:rsidR="0088071C" w:rsidRDefault="00971A58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</w:t>
            </w:r>
          </w:p>
        </w:tc>
      </w:tr>
      <w:tr w:rsidR="0088071C" w14:paraId="25041753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53914894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A3E85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знать и понимать:</w:t>
            </w:r>
          </w:p>
          <w:p w14:paraId="435D253F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нормативное и документационное регулирование деятельности по эксплуатации и обслуживанию многоквартирного дома;</w:t>
            </w:r>
          </w:p>
          <w:p w14:paraId="676AACD0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территориальные схемы обращения с твёрдыми коммунальными отходами;</w:t>
            </w:r>
          </w:p>
          <w:p w14:paraId="027499FB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классификацию зданий по типам, по функциональному назнач</w:t>
            </w:r>
            <w:r>
              <w:rPr>
                <w:rFonts w:eastAsia="Calibri"/>
                <w:bCs/>
                <w:color w:val="000000"/>
              </w:rPr>
              <w:t>е</w:t>
            </w:r>
            <w:r>
              <w:rPr>
                <w:rFonts w:eastAsia="Calibri"/>
                <w:bCs/>
                <w:color w:val="000000"/>
              </w:rPr>
              <w:t>нию;</w:t>
            </w:r>
          </w:p>
          <w:p w14:paraId="4E43F3AC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lastRenderedPageBreak/>
              <w:t>основные параметры и характеристики многоквартирного дома;</w:t>
            </w:r>
          </w:p>
          <w:p w14:paraId="1FE7DDE3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наименование и основные технические характеристики констру</w:t>
            </w:r>
            <w:r>
              <w:rPr>
                <w:rFonts w:eastAsia="Calibri"/>
                <w:bCs/>
                <w:color w:val="000000"/>
              </w:rPr>
              <w:t>к</w:t>
            </w:r>
            <w:r>
              <w:rPr>
                <w:rFonts w:eastAsia="Calibri"/>
                <w:bCs/>
                <w:color w:val="000000"/>
              </w:rPr>
              <w:t>тивных элементов и инженерных систем многоквартирного дома;</w:t>
            </w:r>
          </w:p>
          <w:p w14:paraId="1D381420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методы проектирования жилых зданий, визуального и инструме</w:t>
            </w:r>
            <w:r>
              <w:rPr>
                <w:rFonts w:eastAsia="Calibri"/>
                <w:bCs/>
                <w:color w:val="000000"/>
              </w:rPr>
              <w:t>н</w:t>
            </w:r>
            <w:r>
              <w:rPr>
                <w:rFonts w:eastAsia="Calibri"/>
                <w:bCs/>
                <w:color w:val="000000"/>
              </w:rPr>
              <w:t>тального обследования общего имущества многоквартирного дома;</w:t>
            </w:r>
          </w:p>
          <w:p w14:paraId="0B68CE1E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основные причины изменения технико-экономических характер</w:t>
            </w:r>
            <w:r>
              <w:rPr>
                <w:rFonts w:eastAsia="Calibri"/>
                <w:bCs/>
                <w:color w:val="000000"/>
              </w:rPr>
              <w:t>и</w:t>
            </w:r>
            <w:r>
              <w:rPr>
                <w:rFonts w:eastAsia="Calibri"/>
                <w:bCs/>
                <w:color w:val="000000"/>
              </w:rPr>
              <w:t>стик конструктивных элементов и инженерных систем здания и физико-химических свойств строительных материалов и изделий;</w:t>
            </w:r>
          </w:p>
          <w:p w14:paraId="4EB81B1B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основные направления ресурсосбережения жилых помещений;</w:t>
            </w:r>
          </w:p>
          <w:p w14:paraId="07F4BC38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внутренние стандарты и методические документы в сфере комм</w:t>
            </w:r>
            <w:r>
              <w:rPr>
                <w:rFonts w:eastAsia="Calibri"/>
                <w:bCs/>
                <w:color w:val="000000"/>
              </w:rPr>
              <w:t>у</w:t>
            </w:r>
            <w:r>
              <w:rPr>
                <w:rFonts w:eastAsia="Calibri"/>
                <w:bCs/>
                <w:color w:val="000000"/>
              </w:rPr>
              <w:t>никации с пользователями жилых помещений многоквартирных домов;</w:t>
            </w:r>
          </w:p>
          <w:p w14:paraId="52E568EA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</w:rPr>
              <w:t>виды, структура и содержание итоговых документов по контролю со</w:t>
            </w:r>
            <w:r>
              <w:rPr>
                <w:rFonts w:eastAsia="Calibri"/>
                <w:bCs/>
                <w:color w:val="000000"/>
              </w:rPr>
              <w:t>б</w:t>
            </w:r>
            <w:r>
              <w:rPr>
                <w:rFonts w:eastAsia="Calibri"/>
                <w:bCs/>
                <w:color w:val="000000"/>
              </w:rPr>
              <w:t>ственниками помещений качества работ и услуг по содержанию и ремонту общего имущества в многоквартирном доме, предоставления коммунал</w:t>
            </w:r>
            <w:r>
              <w:rPr>
                <w:rFonts w:eastAsia="Calibri"/>
                <w:bCs/>
                <w:color w:val="000000"/>
              </w:rPr>
              <w:t>ь</w:t>
            </w:r>
            <w:r>
              <w:rPr>
                <w:rFonts w:eastAsia="Calibri"/>
                <w:bCs/>
                <w:color w:val="000000"/>
              </w:rPr>
              <w:t>ных ресурсов и использования помещений арендаторами.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6B82B" w14:textId="77777777" w:rsidR="0088071C" w:rsidRDefault="0088071C">
            <w:pPr>
              <w:pStyle w:val="13"/>
              <w:spacing w:after="160" w:line="259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8071C" w14:paraId="36E5BA7F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28FF8C7E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803B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уметь:</w:t>
            </w:r>
          </w:p>
          <w:p w14:paraId="76ED5C0E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читать проектную и исполнительную документацию по зданиям и сооружениям;</w:t>
            </w:r>
          </w:p>
          <w:p w14:paraId="0AF17269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определять тип здания по общим признакам (внешнему виду, пл</w:t>
            </w:r>
            <w:r>
              <w:rPr>
                <w:rFonts w:eastAsia="Calibri"/>
                <w:bCs/>
                <w:color w:val="000000"/>
              </w:rPr>
              <w:t>а</w:t>
            </w:r>
            <w:r>
              <w:rPr>
                <w:rFonts w:eastAsia="Calibri"/>
                <w:bCs/>
                <w:color w:val="000000"/>
              </w:rPr>
              <w:t>ну, фасаду, разрезу);</w:t>
            </w:r>
          </w:p>
          <w:p w14:paraId="6BBEDA38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определять параметры и конструктивные характеристики мног</w:t>
            </w:r>
            <w:r>
              <w:rPr>
                <w:rFonts w:eastAsia="Calibri"/>
                <w:bCs/>
                <w:color w:val="000000"/>
              </w:rPr>
              <w:t>о</w:t>
            </w:r>
            <w:r>
              <w:rPr>
                <w:rFonts w:eastAsia="Calibri"/>
                <w:bCs/>
                <w:color w:val="000000"/>
              </w:rPr>
              <w:t>квартирного дома;</w:t>
            </w:r>
          </w:p>
          <w:p w14:paraId="13C67967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осуществлять приём-передачу, оформлять, вести, организовывать учёт и хранение технической и иной документации на многоквартирный дом;</w:t>
            </w:r>
          </w:p>
          <w:p w14:paraId="402C1CFD" w14:textId="77777777" w:rsidR="0088071C" w:rsidRDefault="00044BD6">
            <w:pPr>
              <w:pStyle w:val="13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документировать результаты проверок технического состояния многоквартирного дома и результаты работы подрядных организаций;</w:t>
            </w:r>
          </w:p>
          <w:p w14:paraId="7760F511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определять состав общего имущества собственников помещений в многоквартирном доме;</w:t>
            </w:r>
          </w:p>
          <w:p w14:paraId="5DA6813D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оценивать техническое состояние конструктивных элементов, и</w:t>
            </w:r>
            <w:r>
              <w:rPr>
                <w:rFonts w:eastAsia="Calibri"/>
                <w:bCs/>
                <w:color w:val="000000"/>
              </w:rPr>
              <w:t>н</w:t>
            </w:r>
            <w:r>
              <w:rPr>
                <w:rFonts w:eastAsia="Calibri"/>
                <w:bCs/>
                <w:color w:val="000000"/>
              </w:rPr>
              <w:t>женерного оборудования и систем многоквартирного дома;</w:t>
            </w:r>
          </w:p>
          <w:p w14:paraId="57B8E8EF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подготавливать заключения о необходимости проведения кап</w:t>
            </w:r>
            <w:r>
              <w:rPr>
                <w:rFonts w:eastAsia="Calibri"/>
                <w:bCs/>
                <w:color w:val="000000"/>
              </w:rPr>
              <w:t>и</w:t>
            </w:r>
            <w:r>
              <w:rPr>
                <w:rFonts w:eastAsia="Calibri"/>
                <w:bCs/>
                <w:color w:val="000000"/>
              </w:rPr>
              <w:t>тального либо текущего ремонта общего имущества многоквартирного дома;</w:t>
            </w:r>
          </w:p>
          <w:p w14:paraId="6BCD089D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подбирать типовые технические решения и разрабатывать задания для исполнителей услуг и работ по устранению обнаруженных дефектов в конструктивных элементах и инженерных системах здания;</w:t>
            </w:r>
          </w:p>
          <w:p w14:paraId="33D06F8A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подготавливать предложения для корректировки размера платы за содержание и ремонт жилого помещения, платы за коммунальные услуги в случае их ненадлежащего качества и (или) перерывов, превышающих установленную продолжительность;</w:t>
            </w:r>
          </w:p>
          <w:p w14:paraId="5E53C863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</w:rPr>
              <w:t>подавать заявки в диспетчерские и аварийно-ремонтные службы и ко</w:t>
            </w:r>
            <w:r>
              <w:rPr>
                <w:rFonts w:eastAsia="Calibri"/>
                <w:bCs/>
                <w:color w:val="000000"/>
              </w:rPr>
              <w:t>н</w:t>
            </w:r>
            <w:r>
              <w:rPr>
                <w:rFonts w:eastAsia="Calibri"/>
                <w:bCs/>
                <w:color w:val="000000"/>
              </w:rPr>
              <w:t>тролировать их исполнение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B7433" w14:textId="77777777" w:rsidR="0088071C" w:rsidRDefault="0088071C">
            <w:pPr>
              <w:pStyle w:val="13"/>
              <w:spacing w:after="160" w:line="259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8071C" w14:paraId="77309441" w14:textId="77777777" w:rsidTr="00AC069E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2630582E" w14:textId="77777777" w:rsidR="0088071C" w:rsidRDefault="00044BD6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39F79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</w:rPr>
              <w:t>Коммуникация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9B8BA" w14:textId="7B3BAF0D" w:rsidR="0088071C" w:rsidRDefault="00971A58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88071C" w14:paraId="4091EBC7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1DB475E8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BF529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Специалист должен знать и понимать:</w:t>
            </w:r>
          </w:p>
          <w:p w14:paraId="5E99025B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современные формы коммуникаций с собственниками и нанимат</w:t>
            </w:r>
            <w:r>
              <w:rPr>
                <w:rFonts w:eastAsia="Calibri"/>
                <w:bCs/>
              </w:rPr>
              <w:t>е</w:t>
            </w:r>
            <w:r>
              <w:rPr>
                <w:rFonts w:eastAsia="Calibri"/>
                <w:bCs/>
              </w:rPr>
              <w:t>лями жилых помещений многоквартирных домов</w:t>
            </w:r>
          </w:p>
          <w:p w14:paraId="2EFC3C72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основы психологии сотрудничества и конфликтологии;</w:t>
            </w:r>
          </w:p>
          <w:p w14:paraId="1DA79DA9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 xml:space="preserve">методы взаимодействия управляющей организации собственников </w:t>
            </w:r>
            <w:r>
              <w:rPr>
                <w:rFonts w:eastAsia="Calibri"/>
                <w:bCs/>
              </w:rPr>
              <w:lastRenderedPageBreak/>
              <w:t>и пользователей помещений в многоквартирном доме;</w:t>
            </w:r>
          </w:p>
          <w:p w14:paraId="4258115E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</w:rPr>
              <w:t>механизмы согласования интересов и позиций заинтересованных сторон в процессе управления многоквартирным домом.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F2D19" w14:textId="77777777" w:rsidR="0088071C" w:rsidRDefault="0088071C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88071C" w14:paraId="0F404E4C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390F0703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D024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Специалист должен уметь:</w:t>
            </w:r>
          </w:p>
          <w:p w14:paraId="0519A496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обеспечивать коммуникации с собственниками жилых и нежилых помещений в многоквартирном доме при обсуждении и согласовании д</w:t>
            </w:r>
            <w:r>
              <w:rPr>
                <w:rFonts w:eastAsia="Calibri"/>
                <w:bCs/>
              </w:rPr>
              <w:t>о</w:t>
            </w:r>
            <w:r>
              <w:rPr>
                <w:rFonts w:eastAsia="Calibri"/>
                <w:bCs/>
              </w:rPr>
              <w:t>кументов и вопросов, касающихся управления, содержания и ремонта многоквартирного дома;</w:t>
            </w:r>
          </w:p>
          <w:p w14:paraId="43CBC81D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выбирать оптимальные формы коммуникаций с собственниками помещений в многоквартирном доме при организации и проведении о</w:t>
            </w:r>
            <w:r>
              <w:rPr>
                <w:rFonts w:eastAsia="Calibri"/>
                <w:bCs/>
              </w:rPr>
              <w:t>б</w:t>
            </w:r>
            <w:r>
              <w:rPr>
                <w:rFonts w:eastAsia="Calibri"/>
                <w:bCs/>
              </w:rPr>
              <w:t>щих собраний собственников помещений, обеспечении доступа отве</w:t>
            </w:r>
            <w:r>
              <w:rPr>
                <w:rFonts w:eastAsia="Calibri"/>
                <w:bCs/>
              </w:rPr>
              <w:t>т</w:t>
            </w:r>
            <w:r>
              <w:rPr>
                <w:rFonts w:eastAsia="Calibri"/>
                <w:bCs/>
              </w:rPr>
              <w:t>ственных представителей собственников помещений к документам по управлению многоквартирным домом;</w:t>
            </w:r>
          </w:p>
          <w:p w14:paraId="7BC8CE28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взаимодействовать с собственниками помещений МКД и предст</w:t>
            </w:r>
            <w:r>
              <w:rPr>
                <w:rFonts w:eastAsia="Calibri"/>
                <w:bCs/>
              </w:rPr>
              <w:t>а</w:t>
            </w:r>
            <w:r>
              <w:rPr>
                <w:rFonts w:eastAsia="Calibri"/>
                <w:bCs/>
              </w:rPr>
              <w:t>вителями сторонних организаций.</w:t>
            </w:r>
          </w:p>
          <w:p w14:paraId="6199DBA0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</w:rPr>
              <w:t>обеспечивать порядок рассмотрения вопросов повестки дня на общем с</w:t>
            </w:r>
            <w:r>
              <w:rPr>
                <w:rFonts w:eastAsia="Calibri"/>
                <w:bCs/>
              </w:rPr>
              <w:t>о</w:t>
            </w:r>
            <w:r>
              <w:rPr>
                <w:rFonts w:eastAsia="Calibri"/>
                <w:bCs/>
              </w:rPr>
              <w:t>брании собственников помещений многоквартирного дома.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B7625" w14:textId="77777777" w:rsidR="0088071C" w:rsidRDefault="0088071C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88071C" w14:paraId="0A38DFBA" w14:textId="77777777" w:rsidTr="00AC069E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31087FD2" w14:textId="77777777" w:rsidR="0088071C" w:rsidRDefault="00044BD6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C5655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</w:rPr>
              <w:t>Менеджмент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8D9D1" w14:textId="08F8D9AD" w:rsidR="0088071C" w:rsidRDefault="00971A58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8071C" w14:paraId="4B55C6B5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42EB89E8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670FB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Специалист должен знать и понимать:</w:t>
            </w:r>
          </w:p>
          <w:p w14:paraId="34F93602" w14:textId="77777777" w:rsidR="0088071C" w:rsidRDefault="00044BD6">
            <w:pPr>
              <w:pStyle w:val="13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перспективы развития деятельности по управлению многокварти</w:t>
            </w:r>
            <w:r>
              <w:rPr>
                <w:rFonts w:eastAsia="Calibri"/>
                <w:bCs/>
              </w:rPr>
              <w:t>р</w:t>
            </w:r>
            <w:r>
              <w:rPr>
                <w:rFonts w:eastAsia="Calibri"/>
                <w:bCs/>
              </w:rPr>
              <w:t>ными домами;</w:t>
            </w:r>
          </w:p>
          <w:p w14:paraId="5799C8FC" w14:textId="77777777" w:rsidR="0088071C" w:rsidRDefault="00044BD6">
            <w:pPr>
              <w:pStyle w:val="13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проверять качество коммунальных услуг по обращениям потреб</w:t>
            </w:r>
            <w:r>
              <w:rPr>
                <w:rFonts w:eastAsia="Calibri"/>
                <w:bCs/>
              </w:rPr>
              <w:t>и</w:t>
            </w:r>
            <w:r>
              <w:rPr>
                <w:rFonts w:eastAsia="Calibri"/>
                <w:bCs/>
              </w:rPr>
              <w:t>телей;</w:t>
            </w:r>
          </w:p>
          <w:p w14:paraId="41C058B8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правила и методология формирования стоимости работ и услуг по содержанию и ремонту общего имущества в многоквартирном доме;</w:t>
            </w:r>
          </w:p>
          <w:p w14:paraId="0B185746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 xml:space="preserve"> методы оценки потребности в необходимых финансовых ресурсах для содержания и ремонта общего имущества;</w:t>
            </w:r>
          </w:p>
          <w:p w14:paraId="3FD8D665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организацию работы диспетчерских и аварийно-ремонтных служб жилищного хозяйства;</w:t>
            </w:r>
          </w:p>
          <w:p w14:paraId="7CA5C2D8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критерии оценки качества выполнения работ и услуг по обслуж</w:t>
            </w:r>
            <w:r>
              <w:rPr>
                <w:rFonts w:eastAsia="Calibri"/>
                <w:bCs/>
              </w:rPr>
              <w:t>и</w:t>
            </w:r>
            <w:r>
              <w:rPr>
                <w:rFonts w:eastAsia="Calibri"/>
                <w:bCs/>
              </w:rPr>
              <w:t>ванию и ремонту общего имущества многоквартирного дома;</w:t>
            </w:r>
          </w:p>
          <w:p w14:paraId="7E30D6B8" w14:textId="77777777" w:rsidR="0088071C" w:rsidRDefault="00044BD6">
            <w:pPr>
              <w:pStyle w:val="13"/>
              <w:spacing w:after="160" w:line="259" w:lineRule="auto"/>
              <w:jc w:val="both"/>
              <w:rPr>
                <w:bCs/>
              </w:rPr>
            </w:pPr>
            <w:r>
              <w:rPr>
                <w:rFonts w:eastAsia="Calibri"/>
                <w:bCs/>
              </w:rPr>
              <w:t>методы оценки и минимизации рисков при оказании услуг и выполнения работ по содержанию и ремонту общего имущества многоквартирного дома.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A5398" w14:textId="77777777" w:rsidR="0088071C" w:rsidRDefault="0088071C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88071C" w14:paraId="02A43023" w14:textId="77777777" w:rsidTr="00AC069E">
        <w:trPr>
          <w:trHeight w:val="5850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34B4FB73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F419F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уметь:</w:t>
            </w:r>
          </w:p>
          <w:p w14:paraId="3025383F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определять формы контроля в зависимости от квалификации и</w:t>
            </w:r>
            <w:r>
              <w:rPr>
                <w:rFonts w:eastAsia="Calibri"/>
                <w:bCs/>
                <w:color w:val="000000"/>
              </w:rPr>
              <w:t>с</w:t>
            </w:r>
            <w:r>
              <w:rPr>
                <w:rFonts w:eastAsia="Calibri"/>
                <w:bCs/>
                <w:color w:val="000000"/>
              </w:rPr>
              <w:t>полнителя;</w:t>
            </w:r>
          </w:p>
          <w:p w14:paraId="1EEB874E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контролировать графики выполнения работ и их приёмки;</w:t>
            </w:r>
          </w:p>
          <w:p w14:paraId="4CB27A93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контролировать соблюдение технологии проведения ремонтных работ;</w:t>
            </w:r>
          </w:p>
          <w:p w14:paraId="76153EED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обобщать и систематизировать информацию о запросах собстве</w:t>
            </w:r>
            <w:r>
              <w:rPr>
                <w:rFonts w:eastAsia="Calibri"/>
                <w:bCs/>
                <w:color w:val="000000"/>
              </w:rPr>
              <w:t>н</w:t>
            </w:r>
            <w:r>
              <w:rPr>
                <w:rFonts w:eastAsia="Calibri"/>
                <w:bCs/>
                <w:color w:val="000000"/>
              </w:rPr>
              <w:t>ников и нанимателей помещений в многоквартирном доме</w:t>
            </w:r>
          </w:p>
          <w:p w14:paraId="281C0F06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определить перечень работ по санитарному обслуживанию, бе</w:t>
            </w:r>
            <w:r>
              <w:rPr>
                <w:rFonts w:eastAsia="Calibri"/>
                <w:bCs/>
                <w:color w:val="000000"/>
              </w:rPr>
              <w:t>з</w:t>
            </w:r>
            <w:r>
              <w:rPr>
                <w:rFonts w:eastAsia="Calibri"/>
                <w:bCs/>
                <w:color w:val="000000"/>
              </w:rPr>
              <w:t>опасному проживанию, благоустройству общего имущества многоква</w:t>
            </w:r>
            <w:r>
              <w:rPr>
                <w:rFonts w:eastAsia="Calibri"/>
                <w:bCs/>
                <w:color w:val="000000"/>
              </w:rPr>
              <w:t>р</w:t>
            </w:r>
            <w:r>
              <w:rPr>
                <w:rFonts w:eastAsia="Calibri"/>
                <w:bCs/>
                <w:color w:val="000000"/>
              </w:rPr>
              <w:t>тирного дома;</w:t>
            </w:r>
          </w:p>
          <w:p w14:paraId="577915A5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контролировать качество выполнения работ и услуг по обслужив</w:t>
            </w:r>
            <w:r>
              <w:rPr>
                <w:rFonts w:eastAsia="Calibri"/>
                <w:bCs/>
                <w:color w:val="000000"/>
              </w:rPr>
              <w:t>а</w:t>
            </w:r>
            <w:r>
              <w:rPr>
                <w:rFonts w:eastAsia="Calibri"/>
                <w:bCs/>
                <w:color w:val="000000"/>
              </w:rPr>
              <w:t>нию, эксплуатации и ремонту общего имущества многоквартирного дома;</w:t>
            </w:r>
          </w:p>
          <w:p w14:paraId="5B404B2F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организовывать и контролировать обеспечение жилых помещений газоснабжением, водоснабжением, водоотведением, отоплением, электр</w:t>
            </w:r>
            <w:r>
              <w:rPr>
                <w:rFonts w:eastAsia="Calibri"/>
                <w:bCs/>
                <w:color w:val="000000"/>
              </w:rPr>
              <w:t>о</w:t>
            </w:r>
            <w:r>
              <w:rPr>
                <w:rFonts w:eastAsia="Calibri"/>
                <w:bCs/>
                <w:color w:val="000000"/>
              </w:rPr>
              <w:t>снабжением;</w:t>
            </w:r>
          </w:p>
          <w:p w14:paraId="4C9127A9" w14:textId="77777777" w:rsidR="0088071C" w:rsidRDefault="00044BD6">
            <w:pPr>
              <w:pStyle w:val="13"/>
              <w:spacing w:after="160" w:line="259" w:lineRule="auto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организовать и проконтролировать работы по санитарному обслужив</w:t>
            </w:r>
            <w:r>
              <w:rPr>
                <w:rFonts w:eastAsia="Calibri"/>
                <w:bCs/>
                <w:color w:val="000000"/>
              </w:rPr>
              <w:t>а</w:t>
            </w:r>
            <w:r>
              <w:rPr>
                <w:rFonts w:eastAsia="Calibri"/>
                <w:bCs/>
                <w:color w:val="000000"/>
              </w:rPr>
              <w:t>нию, безопасному проживанию, благоустройству общего имущества мн</w:t>
            </w:r>
            <w:r>
              <w:rPr>
                <w:rFonts w:eastAsia="Calibri"/>
                <w:bCs/>
                <w:color w:val="000000"/>
              </w:rPr>
              <w:t>о</w:t>
            </w:r>
            <w:r>
              <w:rPr>
                <w:rFonts w:eastAsia="Calibri"/>
                <w:bCs/>
                <w:color w:val="000000"/>
              </w:rPr>
              <w:t>гоквартирного дома.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B5336" w14:textId="77777777" w:rsidR="0088071C" w:rsidRDefault="0088071C">
            <w:pPr>
              <w:pStyle w:val="13"/>
              <w:spacing w:after="160" w:line="259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8071C" w14:paraId="448EDA31" w14:textId="77777777" w:rsidTr="00AC069E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6FD76962" w14:textId="77777777" w:rsidR="0088071C" w:rsidRDefault="00044BD6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2B710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000000"/>
              </w:rPr>
              <w:t>Информационные системы и программное обеспечение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59EEE" w14:textId="27A4202C" w:rsidR="0088071C" w:rsidRDefault="003C76BA">
            <w:pPr>
              <w:pStyle w:val="13"/>
              <w:spacing w:after="160" w:line="259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</w:tr>
      <w:tr w:rsidR="0088071C" w14:paraId="33BA188F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37555973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56DD6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знать и понимать:</w:t>
            </w:r>
          </w:p>
          <w:p w14:paraId="48639B82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технологии обработки информации с использованием вычисл</w:t>
            </w:r>
            <w:r>
              <w:rPr>
                <w:rFonts w:eastAsia="Calibri"/>
                <w:bCs/>
                <w:color w:val="000000"/>
              </w:rPr>
              <w:t>и</w:t>
            </w:r>
            <w:r>
              <w:rPr>
                <w:rFonts w:eastAsia="Calibri"/>
                <w:bCs/>
                <w:color w:val="000000"/>
              </w:rPr>
              <w:t>тельной техники, современных средств коммуникации и связи;</w:t>
            </w:r>
          </w:p>
          <w:p w14:paraId="3051B23A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</w:rPr>
              <w:t>специализированные программные приложения, в том числе в информ</w:t>
            </w:r>
            <w:r>
              <w:rPr>
                <w:rFonts w:eastAsia="Calibri"/>
                <w:bCs/>
                <w:color w:val="000000"/>
              </w:rPr>
              <w:t>а</w:t>
            </w:r>
            <w:r>
              <w:rPr>
                <w:rFonts w:eastAsia="Calibri"/>
                <w:bCs/>
                <w:color w:val="000000"/>
              </w:rPr>
              <w:t>ционно - телекоммуникационной сети "Интернет", для осуществления коммуникаций в организации.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F3968" w14:textId="77777777" w:rsidR="0088071C" w:rsidRDefault="0088071C">
            <w:pPr>
              <w:pStyle w:val="13"/>
              <w:spacing w:after="160" w:line="259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8071C" w14:paraId="220048AE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054CEE42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D1850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уметь:</w:t>
            </w:r>
          </w:p>
          <w:p w14:paraId="557ABA0F" w14:textId="77777777" w:rsidR="0088071C" w:rsidRDefault="00044BD6">
            <w:pPr>
              <w:pStyle w:val="13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работать с большим массивом информационных данных технол</w:t>
            </w:r>
            <w:r>
              <w:rPr>
                <w:rFonts w:eastAsia="Calibri"/>
                <w:bCs/>
                <w:color w:val="000000"/>
              </w:rPr>
              <w:t>о</w:t>
            </w:r>
            <w:r>
              <w:rPr>
                <w:rFonts w:eastAsia="Calibri"/>
                <w:bCs/>
                <w:color w:val="000000"/>
              </w:rPr>
              <w:t>гии обработки информации с использованием вычислительной техники, современных средств коммуникации и связи;</w:t>
            </w:r>
          </w:p>
          <w:p w14:paraId="6040BB2C" w14:textId="77777777" w:rsidR="0088071C" w:rsidRDefault="00044BD6">
            <w:pPr>
              <w:pStyle w:val="13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работать в системе электронного документооборота организации;</w:t>
            </w:r>
          </w:p>
          <w:p w14:paraId="2E596C24" w14:textId="77777777" w:rsidR="0088071C" w:rsidRDefault="00044BD6">
            <w:pPr>
              <w:pStyle w:val="13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работать с государственной информационной системой жилищно-коммунального хозяйства;</w:t>
            </w:r>
          </w:p>
          <w:p w14:paraId="37965CCC" w14:textId="77777777" w:rsidR="0088071C" w:rsidRDefault="00044BD6">
            <w:pPr>
              <w:pStyle w:val="13"/>
              <w:numPr>
                <w:ilvl w:val="0"/>
                <w:numId w:val="16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использовать специализированные программные приложения и информационно - телекоммуникационную сеть "Интернет" для осущест</w:t>
            </w:r>
            <w:r>
              <w:rPr>
                <w:rFonts w:eastAsia="Calibri"/>
                <w:bCs/>
                <w:color w:val="000000"/>
              </w:rPr>
              <w:t>в</w:t>
            </w:r>
            <w:r>
              <w:rPr>
                <w:rFonts w:eastAsia="Calibri"/>
                <w:bCs/>
                <w:color w:val="000000"/>
              </w:rPr>
              <w:t>ления коммуникаций в организации;</w:t>
            </w:r>
          </w:p>
          <w:p w14:paraId="1E72CF09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</w:rPr>
              <w:t>применять программное обеспечение и современные информационные технологии, используемые организацией.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D4657" w14:textId="77777777" w:rsidR="0088071C" w:rsidRDefault="0088071C">
            <w:pPr>
              <w:pStyle w:val="13"/>
              <w:spacing w:after="160" w:line="259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8071C" w14:paraId="13193C99" w14:textId="77777777" w:rsidTr="00AC069E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7FF10337" w14:textId="77777777" w:rsidR="0088071C" w:rsidRDefault="00044BD6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5442C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000000"/>
              </w:rPr>
              <w:t>Технология визуального осмотра и выявления дефектов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53B1B" w14:textId="40DE9E43" w:rsidR="0088071C" w:rsidRDefault="003C76BA">
            <w:pPr>
              <w:pStyle w:val="13"/>
              <w:spacing w:after="160" w:line="259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16</w:t>
            </w:r>
          </w:p>
        </w:tc>
      </w:tr>
      <w:tr w:rsidR="0088071C" w14:paraId="1BBACA81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4A367F7D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5CA4F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знать и понимать:</w:t>
            </w:r>
          </w:p>
          <w:p w14:paraId="69EF01C1" w14:textId="77777777" w:rsidR="0088071C" w:rsidRDefault="00044BD6">
            <w:pPr>
              <w:pStyle w:val="13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требования к качеству коммунальных услуг;</w:t>
            </w:r>
          </w:p>
          <w:p w14:paraId="112326C7" w14:textId="77777777" w:rsidR="0088071C" w:rsidRDefault="00044BD6">
            <w:pPr>
              <w:pStyle w:val="13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производства работ по содержанию и ремонту общего имущества в многоквартирном доме;</w:t>
            </w:r>
          </w:p>
          <w:p w14:paraId="0C9355B8" w14:textId="77777777" w:rsidR="0088071C" w:rsidRDefault="00044BD6">
            <w:pPr>
              <w:pStyle w:val="13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основы строительной физики и механики грунтов;</w:t>
            </w:r>
          </w:p>
          <w:p w14:paraId="0B4C3AE1" w14:textId="77777777" w:rsidR="0088071C" w:rsidRDefault="00044BD6">
            <w:pPr>
              <w:pStyle w:val="13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основы гидравлики и вентиляции;</w:t>
            </w:r>
          </w:p>
          <w:p w14:paraId="067B84B6" w14:textId="77777777" w:rsidR="0088071C" w:rsidRDefault="00044BD6">
            <w:pPr>
              <w:pStyle w:val="13"/>
              <w:numPr>
                <w:ilvl w:val="0"/>
                <w:numId w:val="17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 xml:space="preserve">дефекты и неисправности инженерных систем и конструктивных </w:t>
            </w:r>
            <w:r>
              <w:rPr>
                <w:rFonts w:eastAsia="Calibri"/>
                <w:bCs/>
                <w:color w:val="000000"/>
              </w:rPr>
              <w:lastRenderedPageBreak/>
              <w:t>элементов многоквартирного дома;</w:t>
            </w:r>
          </w:p>
          <w:p w14:paraId="4B9EEBB8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строительные материалы и технологии устранения дефектов и н</w:t>
            </w:r>
            <w:r>
              <w:rPr>
                <w:rFonts w:eastAsia="Calibri"/>
                <w:bCs/>
                <w:color w:val="000000"/>
              </w:rPr>
              <w:t>е</w:t>
            </w:r>
            <w:r>
              <w:rPr>
                <w:rFonts w:eastAsia="Calibri"/>
                <w:bCs/>
                <w:color w:val="000000"/>
              </w:rPr>
              <w:t>исправностей инженерных систем, оборудования и конструктивных эл</w:t>
            </w:r>
            <w:r>
              <w:rPr>
                <w:rFonts w:eastAsia="Calibri"/>
                <w:bCs/>
                <w:color w:val="000000"/>
              </w:rPr>
              <w:t>е</w:t>
            </w:r>
            <w:r>
              <w:rPr>
                <w:rFonts w:eastAsia="Calibri"/>
                <w:bCs/>
                <w:color w:val="000000"/>
              </w:rPr>
              <w:t>ментов многоквартирного дома;</w:t>
            </w:r>
          </w:p>
          <w:p w14:paraId="2AC5D520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</w:rPr>
              <w:t>технические решения по устранению дефектов конструктивных элементов и инженерных систем здания.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DF9F4" w14:textId="77777777" w:rsidR="0088071C" w:rsidRDefault="0088071C">
            <w:pPr>
              <w:pStyle w:val="13"/>
              <w:spacing w:after="160" w:line="259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8071C" w14:paraId="13B6AF3E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67F76791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D1911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уметь:</w:t>
            </w:r>
          </w:p>
          <w:p w14:paraId="3DC77086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основы строительной физики и механики грунтов;</w:t>
            </w:r>
          </w:p>
          <w:p w14:paraId="2734AC3C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принимать необходимые меры по устранению обнаруженных д</w:t>
            </w:r>
            <w:r>
              <w:rPr>
                <w:rFonts w:eastAsia="Calibri"/>
                <w:bCs/>
                <w:color w:val="000000"/>
              </w:rPr>
              <w:t>е</w:t>
            </w:r>
            <w:r>
              <w:rPr>
                <w:rFonts w:eastAsia="Calibri"/>
                <w:bCs/>
                <w:color w:val="000000"/>
              </w:rPr>
              <w:t>фектов во время осмотров общего имущества многоквартирного дома;</w:t>
            </w:r>
          </w:p>
          <w:p w14:paraId="2AC02E53" w14:textId="77777777" w:rsidR="0088071C" w:rsidRDefault="00044BD6">
            <w:pPr>
              <w:pStyle w:val="13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определять основные конструктивные элементы многоквартирного дома;</w:t>
            </w:r>
          </w:p>
          <w:p w14:paraId="29BDE64B" w14:textId="77777777" w:rsidR="0088071C" w:rsidRDefault="00044BD6">
            <w:pPr>
              <w:pStyle w:val="13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оценивать состояние общего имущества, находящегося в зоне ж</w:t>
            </w:r>
            <w:r>
              <w:rPr>
                <w:rFonts w:eastAsia="Calibri"/>
                <w:bCs/>
                <w:color w:val="000000"/>
              </w:rPr>
              <w:t>и</w:t>
            </w:r>
            <w:r>
              <w:rPr>
                <w:rFonts w:eastAsia="Calibri"/>
                <w:bCs/>
                <w:color w:val="000000"/>
              </w:rPr>
              <w:t>лых и нежилых помещений на предмет соответствия проектным характ</w:t>
            </w:r>
            <w:r>
              <w:rPr>
                <w:rFonts w:eastAsia="Calibri"/>
                <w:bCs/>
                <w:color w:val="000000"/>
              </w:rPr>
              <w:t>е</w:t>
            </w:r>
            <w:r>
              <w:rPr>
                <w:rFonts w:eastAsia="Calibri"/>
                <w:bCs/>
                <w:color w:val="000000"/>
              </w:rPr>
              <w:t>ристикам многоквартирного дома и требованиям безопасности;</w:t>
            </w:r>
          </w:p>
          <w:p w14:paraId="7538914D" w14:textId="77777777" w:rsidR="0088071C" w:rsidRDefault="00044BD6">
            <w:pPr>
              <w:pStyle w:val="13"/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оценивать факторы изменения работоспособности многокварти</w:t>
            </w:r>
            <w:r>
              <w:rPr>
                <w:rFonts w:eastAsia="Calibri"/>
                <w:bCs/>
                <w:color w:val="000000"/>
              </w:rPr>
              <w:t>р</w:t>
            </w:r>
            <w:r>
              <w:rPr>
                <w:rFonts w:eastAsia="Calibri"/>
                <w:bCs/>
                <w:color w:val="000000"/>
              </w:rPr>
              <w:t>ного дома в целом и отдельных его элементов;</w:t>
            </w:r>
          </w:p>
          <w:p w14:paraId="162B30CF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</w:rPr>
              <w:t>оценивать физический износ и техническое состояние здания.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C362A" w14:textId="77777777" w:rsidR="0088071C" w:rsidRDefault="0088071C">
            <w:pPr>
              <w:pStyle w:val="13"/>
              <w:spacing w:after="160" w:line="259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88071C" w14:paraId="2C29B453" w14:textId="77777777" w:rsidTr="00AC069E"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626DAA06" w14:textId="77777777" w:rsidR="0088071C" w:rsidRDefault="00044BD6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937B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000000"/>
              </w:rPr>
              <w:t>Контрольно-измерительные приборы и приборы учёта коммунал</w:t>
            </w:r>
            <w:r>
              <w:rPr>
                <w:rFonts w:eastAsia="Calibri"/>
                <w:b/>
                <w:bCs/>
                <w:color w:val="000000"/>
              </w:rPr>
              <w:t>ь</w:t>
            </w:r>
            <w:r>
              <w:rPr>
                <w:rFonts w:eastAsia="Calibri"/>
                <w:b/>
                <w:bCs/>
                <w:color w:val="000000"/>
              </w:rPr>
              <w:t>ных ресурсов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68D5C" w14:textId="058F82A9" w:rsidR="0088071C" w:rsidRDefault="003C76BA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88071C" w14:paraId="316C452A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56F7ACF1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27CC1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знать и понимать:</w:t>
            </w:r>
          </w:p>
          <w:p w14:paraId="3868E4D6" w14:textId="77777777" w:rsidR="0088071C" w:rsidRDefault="00044BD6">
            <w:pPr>
              <w:pStyle w:val="13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виды, назначение, устройство, принципы работы приборов учёта и регулирования потребления энергоресурсов, контрольно-измерительных приборов;</w:t>
            </w:r>
          </w:p>
          <w:p w14:paraId="2B1FAECD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технологию и технику обслуживания систем учёта и регулирования потребления энергоресурсов;</w:t>
            </w:r>
          </w:p>
          <w:p w14:paraId="7981A5C4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энергосберегающие технологии, применяемые в многоквартирных домах;</w:t>
            </w:r>
          </w:p>
          <w:p w14:paraId="7DC1525A" w14:textId="77777777" w:rsidR="0088071C" w:rsidRDefault="00044BD6">
            <w:pPr>
              <w:pStyle w:val="13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технической эксплуатации энергоустановок потребителей;</w:t>
            </w:r>
          </w:p>
          <w:p w14:paraId="7C81342A" w14:textId="77777777" w:rsidR="0088071C" w:rsidRDefault="00044BD6">
            <w:pPr>
              <w:pStyle w:val="13"/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правила эксплуатации систем водоснабжения и канализации;</w:t>
            </w:r>
          </w:p>
          <w:p w14:paraId="03BB17A3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</w:rPr>
              <w:t>правила эксплуатации систем отопления.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67CBD" w14:textId="77777777" w:rsidR="0088071C" w:rsidRDefault="0088071C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88071C" w14:paraId="5387EA2B" w14:textId="77777777" w:rsidTr="00AC069E"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21A62251" w14:textId="77777777" w:rsidR="0088071C" w:rsidRDefault="0088071C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50E4" w14:textId="77777777" w:rsidR="0088071C" w:rsidRDefault="00044BD6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уметь:</w:t>
            </w:r>
          </w:p>
          <w:p w14:paraId="184F485F" w14:textId="77777777" w:rsidR="0088071C" w:rsidRDefault="00044BD6">
            <w:pPr>
              <w:pStyle w:val="13"/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определять количество и показатели качества поступающих ко</w:t>
            </w:r>
            <w:r>
              <w:rPr>
                <w:rFonts w:eastAsia="Calibri"/>
                <w:bCs/>
                <w:color w:val="000000"/>
              </w:rPr>
              <w:t>м</w:t>
            </w:r>
            <w:r>
              <w:rPr>
                <w:rFonts w:eastAsia="Calibri"/>
                <w:bCs/>
                <w:color w:val="000000"/>
              </w:rPr>
              <w:t>мунальных ресурсов;</w:t>
            </w:r>
          </w:p>
          <w:p w14:paraId="34981CA2" w14:textId="77777777" w:rsidR="0088071C" w:rsidRDefault="00044BD6">
            <w:pPr>
              <w:pStyle w:val="13"/>
              <w:numPr>
                <w:ilvl w:val="0"/>
                <w:numId w:val="19"/>
              </w:numPr>
              <w:spacing w:after="0" w:line="240" w:lineRule="auto"/>
              <w:ind w:left="0" w:firstLine="0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определять нештатные ситуации системы учёта и регулирования поступающих коммунальных ресурсов;</w:t>
            </w:r>
          </w:p>
          <w:p w14:paraId="4A8F4E90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распознавать все нештатные ситуации, регистрируемые приборами учёта и КИП;</w:t>
            </w:r>
          </w:p>
          <w:p w14:paraId="76C5D0BD" w14:textId="77777777" w:rsidR="0088071C" w:rsidRDefault="00044BD6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снимать показания домовых приборов учёта и регулировать п</w:t>
            </w:r>
            <w:r>
              <w:rPr>
                <w:rFonts w:eastAsia="Calibri"/>
                <w:bCs/>
                <w:color w:val="000000"/>
              </w:rPr>
              <w:t>о</w:t>
            </w:r>
            <w:r>
              <w:rPr>
                <w:rFonts w:eastAsia="Calibri"/>
                <w:bCs/>
                <w:color w:val="000000"/>
              </w:rPr>
              <w:t>ставки коммунальных ресурсов;</w:t>
            </w:r>
          </w:p>
          <w:p w14:paraId="1DE5C81E" w14:textId="77777777" w:rsidR="0088071C" w:rsidRDefault="00044BD6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000000"/>
              </w:rPr>
              <w:t>идентифицировать неисправности приборов учёта и регулирования ко</w:t>
            </w:r>
            <w:r>
              <w:rPr>
                <w:rFonts w:eastAsia="Calibri"/>
                <w:bCs/>
                <w:color w:val="000000"/>
              </w:rPr>
              <w:t>м</w:t>
            </w:r>
            <w:r>
              <w:rPr>
                <w:rFonts w:eastAsia="Calibri"/>
                <w:bCs/>
                <w:color w:val="000000"/>
              </w:rPr>
              <w:t>мунальных ресурсов, контрольно-измерительных приборов.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AD847" w14:textId="77777777" w:rsidR="0088071C" w:rsidRDefault="0088071C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AC069E" w14:paraId="0D9E884D" w14:textId="77777777" w:rsidTr="00AC069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6BB6BA06" w14:textId="55C41F13" w:rsidR="00AC069E" w:rsidRDefault="00AC069E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B59CF" w14:textId="5242B2EA" w:rsidR="00AC069E" w:rsidRPr="00AC069E" w:rsidRDefault="00AC069E">
            <w:pPr>
              <w:pStyle w:val="13"/>
              <w:spacing w:after="0" w:line="240" w:lineRule="auto"/>
              <w:contextualSpacing/>
              <w:jc w:val="both"/>
              <w:rPr>
                <w:rFonts w:eastAsia="Calibri"/>
                <w:b/>
                <w:color w:val="000000"/>
              </w:rPr>
            </w:pPr>
            <w:r w:rsidRPr="00AC069E">
              <w:rPr>
                <w:rFonts w:eastAsia="Calibri"/>
                <w:b/>
                <w:color w:val="000000"/>
              </w:rPr>
              <w:t>Охрана труда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14E1D" w14:textId="364B6242" w:rsidR="00AC069E" w:rsidRDefault="00AC069E" w:rsidP="00EC43A9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C069E" w14:paraId="3CFF6DB4" w14:textId="77777777" w:rsidTr="00AC069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15DFBCAE" w14:textId="77777777" w:rsidR="00AC069E" w:rsidRDefault="00AC069E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6EE57" w14:textId="77777777" w:rsidR="00AC069E" w:rsidRDefault="00AC069E" w:rsidP="00AC069E">
            <w:pPr>
              <w:pStyle w:val="13"/>
              <w:spacing w:after="0" w:line="240" w:lineRule="auto"/>
              <w:contextualSpacing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Специалист должен знать и понимать:</w:t>
            </w:r>
          </w:p>
          <w:p w14:paraId="63325000" w14:textId="77777777" w:rsidR="00AC069E" w:rsidRDefault="00AC069E" w:rsidP="00AC069E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санитарные нормы и правила проведения работ по санитарному содержанию помещений общего имущества, инженерных систем сбора твёрдых коммунальных отходов;</w:t>
            </w:r>
          </w:p>
          <w:p w14:paraId="1C340C62" w14:textId="77777777" w:rsidR="00AC069E" w:rsidRDefault="00AC069E" w:rsidP="00AC069E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lastRenderedPageBreak/>
              <w:t xml:space="preserve"> технологии в благоустройстве и озеленении территорий;</w:t>
            </w:r>
          </w:p>
          <w:p w14:paraId="13CBD329" w14:textId="77777777" w:rsidR="00AC069E" w:rsidRDefault="00AC069E" w:rsidP="00AC069E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jc w:val="both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требования охраны труда;</w:t>
            </w:r>
          </w:p>
          <w:p w14:paraId="0D709148" w14:textId="77777777" w:rsidR="00AC069E" w:rsidRDefault="00AC069E" w:rsidP="00AC069E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нормы и правила пожарной безопасности при проведении ремон</w:t>
            </w:r>
            <w:r>
              <w:rPr>
                <w:rFonts w:eastAsia="Calibri"/>
                <w:color w:val="000000"/>
              </w:rPr>
              <w:t>т</w:t>
            </w:r>
            <w:r>
              <w:rPr>
                <w:rFonts w:eastAsia="Calibri"/>
                <w:color w:val="000000"/>
              </w:rPr>
              <w:t>ных работ;</w:t>
            </w:r>
          </w:p>
          <w:p w14:paraId="4356165C" w14:textId="77777777" w:rsidR="00AC069E" w:rsidRDefault="00AC069E">
            <w:pPr>
              <w:pStyle w:val="13"/>
              <w:spacing w:after="0" w:line="240" w:lineRule="auto"/>
              <w:contextualSpacing/>
              <w:jc w:val="both"/>
              <w:rPr>
                <w:rFonts w:eastAsia="Calibri"/>
                <w:bCs/>
                <w:color w:val="00000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49545" w14:textId="77777777" w:rsidR="00AC069E" w:rsidRDefault="00AC069E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  <w:tr w:rsidR="00AC069E" w14:paraId="32D2A301" w14:textId="77777777" w:rsidTr="00AC069E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14:paraId="2E2072F9" w14:textId="77777777" w:rsidR="00AC069E" w:rsidRDefault="00AC069E">
            <w:pPr>
              <w:pStyle w:val="13"/>
              <w:spacing w:after="160" w:line="25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F956C" w14:textId="77777777" w:rsidR="00AC069E" w:rsidRDefault="00AC069E" w:rsidP="00AC069E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bCs/>
                <w:color w:val="000000"/>
              </w:rPr>
            </w:pPr>
            <w:r>
              <w:rPr>
                <w:rFonts w:eastAsia="Calibri"/>
                <w:color w:val="000000"/>
              </w:rPr>
              <w:t>правила организации безопасного использования и содержания лифтов, подъёмных платформ для инвалидов;</w:t>
            </w:r>
          </w:p>
          <w:p w14:paraId="0BC415D9" w14:textId="77777777" w:rsidR="00AC069E" w:rsidRDefault="00AC069E" w:rsidP="00AC069E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правила организации безопасного использования оборудования и средств индивидуальной защиты;</w:t>
            </w:r>
          </w:p>
          <w:p w14:paraId="7C86CF7D" w14:textId="690D4F4C" w:rsidR="00AC069E" w:rsidRDefault="00AC069E" w:rsidP="00AC069E">
            <w:pPr>
              <w:pStyle w:val="13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виды неисправностей аварийного порядка и предельные сроки их устранения.</w:t>
            </w:r>
          </w:p>
          <w:p w14:paraId="2DE79978" w14:textId="77777777" w:rsidR="00AC069E" w:rsidRDefault="00AC069E">
            <w:pPr>
              <w:pStyle w:val="13"/>
              <w:spacing w:after="0" w:line="240" w:lineRule="auto"/>
              <w:contextualSpacing/>
              <w:jc w:val="both"/>
              <w:rPr>
                <w:rFonts w:eastAsia="Calibri"/>
                <w:bCs/>
                <w:color w:val="00000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7505C" w14:textId="77777777" w:rsidR="00AC069E" w:rsidRDefault="00AC069E">
            <w:pPr>
              <w:pStyle w:val="13"/>
              <w:spacing w:after="160" w:line="259" w:lineRule="auto"/>
              <w:jc w:val="both"/>
              <w:rPr>
                <w:sz w:val="28"/>
                <w:szCs w:val="28"/>
              </w:rPr>
            </w:pPr>
          </w:p>
        </w:tc>
      </w:tr>
    </w:tbl>
    <w:p w14:paraId="202F4D50" w14:textId="24C9714D" w:rsidR="0088071C" w:rsidRDefault="00044BD6" w:rsidP="00FF4D1B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1.3. </w:t>
      </w:r>
      <w:r w:rsidR="00FF4D1B"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</w:p>
    <w:p w14:paraId="51B5B9CC" w14:textId="3BB44F58" w:rsidR="0088071C" w:rsidRDefault="00044BD6">
      <w:pPr>
        <w:pStyle w:val="aff2"/>
        <w:ind w:firstLine="709"/>
        <w:rPr>
          <w:sz w:val="28"/>
          <w:szCs w:val="28"/>
        </w:rPr>
      </w:pPr>
      <w:r>
        <w:rPr>
          <w:sz w:val="28"/>
          <w:szCs w:val="28"/>
        </w:rPr>
        <w:t>Сумма баллов, присуждаемых по каждому аспекту, должна попадать в диапазон баллов, определённых для каждого раздела компетенции, обозн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ченных в тр</w:t>
      </w:r>
      <w:r w:rsidR="00FF4D1B">
        <w:rPr>
          <w:sz w:val="28"/>
          <w:szCs w:val="28"/>
        </w:rPr>
        <w:t xml:space="preserve">ебованиях и указанных в таблице </w:t>
      </w:r>
      <w:r>
        <w:rPr>
          <w:sz w:val="28"/>
          <w:szCs w:val="28"/>
        </w:rPr>
        <w:t>2.</w:t>
      </w:r>
    </w:p>
    <w:p w14:paraId="43A5A8BE" w14:textId="627CE64E" w:rsidR="0088071C" w:rsidRPr="00FF4D1B" w:rsidRDefault="00044BD6">
      <w:pPr>
        <w:pStyle w:val="aff2"/>
        <w:ind w:firstLine="709"/>
        <w:jc w:val="right"/>
        <w:rPr>
          <w:bCs/>
          <w:iCs/>
          <w:sz w:val="28"/>
          <w:szCs w:val="28"/>
        </w:rPr>
      </w:pPr>
      <w:r w:rsidRPr="00FF4D1B">
        <w:rPr>
          <w:bCs/>
          <w:iCs/>
          <w:sz w:val="28"/>
          <w:szCs w:val="28"/>
        </w:rPr>
        <w:t>Таблица 2</w:t>
      </w:r>
    </w:p>
    <w:p w14:paraId="45474E80" w14:textId="77777777" w:rsidR="0088071C" w:rsidRDefault="00044BD6">
      <w:pPr>
        <w:pStyle w:val="aff2"/>
        <w:ind w:firstLine="709"/>
        <w:rPr>
          <w:szCs w:val="24"/>
        </w:rPr>
      </w:pPr>
      <w:r>
        <w:rPr>
          <w:b/>
          <w:sz w:val="28"/>
          <w:szCs w:val="28"/>
        </w:rPr>
        <w:t>Матрица пересчёта требований компетенции в критерии оценки</w:t>
      </w:r>
    </w:p>
    <w:tbl>
      <w:tblPr>
        <w:tblW w:w="9359" w:type="dxa"/>
        <w:jc w:val="center"/>
        <w:tblLayout w:type="fixed"/>
        <w:tblLook w:val="04A0" w:firstRow="1" w:lastRow="0" w:firstColumn="1" w:lastColumn="0" w:noHBand="0" w:noVBand="1"/>
      </w:tblPr>
      <w:tblGrid>
        <w:gridCol w:w="2207"/>
        <w:gridCol w:w="457"/>
        <w:gridCol w:w="670"/>
        <w:gridCol w:w="522"/>
        <w:gridCol w:w="617"/>
        <w:gridCol w:w="531"/>
        <w:gridCol w:w="520"/>
        <w:gridCol w:w="639"/>
        <w:gridCol w:w="2959"/>
        <w:gridCol w:w="87"/>
        <w:gridCol w:w="150"/>
      </w:tblGrid>
      <w:tr w:rsidR="0088071C" w14:paraId="0F85F877" w14:textId="77777777" w:rsidTr="00766DC3">
        <w:trPr>
          <w:gridAfter w:val="1"/>
          <w:wAfter w:w="150" w:type="dxa"/>
          <w:trHeight w:val="813"/>
          <w:jc w:val="center"/>
        </w:trPr>
        <w:tc>
          <w:tcPr>
            <w:tcW w:w="61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B9B574B" w14:textId="77777777" w:rsidR="0088071C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Критерий/Модуль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2BC7BD8" w14:textId="77777777" w:rsidR="00766DC3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766DC3">
              <w:rPr>
                <w:rFonts w:eastAsia="Times New Roman"/>
                <w:b/>
                <w:lang w:eastAsia="ru-RU"/>
              </w:rPr>
              <w:t>Итого баллов за раздел ТРЕБОВАНИЙ</w:t>
            </w:r>
          </w:p>
          <w:p w14:paraId="7170CD6E" w14:textId="23E7EEA7" w:rsidR="0088071C" w:rsidRPr="00766DC3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766DC3">
              <w:rPr>
                <w:rFonts w:eastAsia="Times New Roman"/>
                <w:b/>
                <w:lang w:eastAsia="ru-RU"/>
              </w:rPr>
              <w:t>КОМПЕТЕНЦИИ</w:t>
            </w:r>
          </w:p>
        </w:tc>
      </w:tr>
      <w:tr w:rsidR="0088071C" w14:paraId="20331364" w14:textId="77777777">
        <w:trPr>
          <w:trHeight w:val="82"/>
          <w:jc w:val="center"/>
        </w:trPr>
        <w:tc>
          <w:tcPr>
            <w:tcW w:w="2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1999851" w14:textId="77777777" w:rsidR="0088071C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Разделы треб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о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ваний комп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е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тенции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C751FEA" w14:textId="77777777" w:rsidR="0088071C" w:rsidRDefault="0088071C">
            <w:pPr>
              <w:pStyle w:val="13"/>
              <w:spacing w:after="0" w:line="240" w:lineRule="auto"/>
              <w:jc w:val="center"/>
              <w:rPr>
                <w:rFonts w:eastAsia="Times New Roman"/>
                <w:color w:val="FFFFFF"/>
                <w:sz w:val="28"/>
                <w:szCs w:val="28"/>
                <w:lang w:eastAsia="ru-RU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5456083B" w14:textId="77777777" w:rsidR="0088071C" w:rsidRPr="00504BF0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Cs/>
                <w:color w:val="FFFFFF"/>
                <w:sz w:val="28"/>
                <w:szCs w:val="28"/>
                <w:lang w:val="en-US" w:eastAsia="ru-RU"/>
              </w:rPr>
            </w:pPr>
            <w:r w:rsidRPr="00504BF0">
              <w:rPr>
                <w:rFonts w:eastAsia="Times New Roman"/>
                <w:bCs/>
                <w:color w:val="FFFFFF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0386B06E" w14:textId="77777777" w:rsidR="0088071C" w:rsidRPr="00504BF0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Cs/>
                <w:color w:val="FFFFFF"/>
                <w:sz w:val="28"/>
                <w:szCs w:val="28"/>
                <w:lang w:eastAsia="ru-RU"/>
              </w:rPr>
            </w:pPr>
            <w:r w:rsidRPr="00504BF0">
              <w:rPr>
                <w:rFonts w:eastAsia="Times New Roman"/>
                <w:bCs/>
                <w:color w:val="FFFFFF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612B1C23" w14:textId="77777777" w:rsidR="0088071C" w:rsidRPr="00504BF0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Cs/>
                <w:color w:val="FFFFFF"/>
                <w:sz w:val="28"/>
                <w:szCs w:val="28"/>
                <w:lang w:eastAsia="ru-RU"/>
              </w:rPr>
            </w:pPr>
            <w:r w:rsidRPr="00504BF0">
              <w:rPr>
                <w:rFonts w:eastAsia="Times New Roman"/>
                <w:bCs/>
                <w:color w:val="FFFFFF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4DE3630D" w14:textId="77777777" w:rsidR="0088071C" w:rsidRPr="00504BF0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Cs/>
                <w:color w:val="FFFFFF"/>
                <w:sz w:val="28"/>
                <w:szCs w:val="28"/>
                <w:lang w:eastAsia="ru-RU"/>
              </w:rPr>
            </w:pPr>
            <w:r w:rsidRPr="00504BF0">
              <w:rPr>
                <w:rFonts w:eastAsia="Times New Roman"/>
                <w:bCs/>
                <w:color w:val="FFFFFF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275BB8A0" w14:textId="77777777" w:rsidR="0088071C" w:rsidRPr="00504BF0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Cs/>
                <w:color w:val="FFFFFF"/>
                <w:sz w:val="28"/>
                <w:szCs w:val="28"/>
                <w:lang w:eastAsia="ru-RU"/>
              </w:rPr>
            </w:pPr>
            <w:r w:rsidRPr="00504BF0">
              <w:rPr>
                <w:rFonts w:eastAsia="Times New Roman"/>
                <w:bCs/>
                <w:color w:val="FFFFFF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04C68FDF" w14:textId="77777777" w:rsidR="0088071C" w:rsidRPr="00504BF0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Cs/>
                <w:color w:val="FFFFFF"/>
                <w:sz w:val="28"/>
                <w:szCs w:val="28"/>
                <w:lang w:eastAsia="ru-RU"/>
              </w:rPr>
            </w:pPr>
            <w:r w:rsidRPr="00504BF0">
              <w:rPr>
                <w:rFonts w:eastAsia="Times New Roman"/>
                <w:bCs/>
                <w:color w:val="FFFFFF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508A04E6" w14:textId="77777777" w:rsidR="0088071C" w:rsidRPr="00504BF0" w:rsidRDefault="0088071C">
            <w:pPr>
              <w:pStyle w:val="13"/>
              <w:spacing w:after="0" w:line="240" w:lineRule="auto"/>
              <w:ind w:right="172" w:hanging="176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7" w:type="dxa"/>
            <w:gridSpan w:val="2"/>
          </w:tcPr>
          <w:p w14:paraId="59EACFCF" w14:textId="77777777" w:rsidR="0088071C" w:rsidRDefault="0088071C">
            <w:pPr>
              <w:pStyle w:val="13"/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97890" w14:paraId="49B26488" w14:textId="77777777" w:rsidTr="00397890">
        <w:trPr>
          <w:trHeight w:val="50"/>
          <w:jc w:val="center"/>
        </w:trPr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27B98FA" w14:textId="77777777" w:rsidR="00397890" w:rsidRDefault="00397890" w:rsidP="00397890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3AA88AC2" w14:textId="77777777" w:rsid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color w:val="FFFFFF"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00971" w14:textId="1C2A0F2B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color w:val="FF0000"/>
                <w:lang w:val="en-US" w:eastAsia="ru-RU"/>
              </w:rPr>
            </w:pPr>
            <w:r w:rsidRPr="00E66F9B">
              <w:rPr>
                <w:color w:val="000000"/>
              </w:rPr>
              <w:t>2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3381" w14:textId="20AFC3B2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FB4A8" w14:textId="11F3502B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24DDF" w14:textId="26C70F9D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2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250BC" w14:textId="71A227FE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00546" w14:textId="3E57468E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4DC74B7C" w14:textId="387B0AF8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val="en-US" w:eastAsia="ru-RU"/>
              </w:rPr>
            </w:pPr>
            <w:r w:rsidRPr="00397890">
              <w:rPr>
                <w:b/>
                <w:color w:val="000000"/>
              </w:rPr>
              <w:t>6</w:t>
            </w:r>
          </w:p>
        </w:tc>
        <w:tc>
          <w:tcPr>
            <w:tcW w:w="237" w:type="dxa"/>
            <w:gridSpan w:val="2"/>
          </w:tcPr>
          <w:p w14:paraId="71A7B407" w14:textId="77777777" w:rsidR="00397890" w:rsidRDefault="00397890" w:rsidP="00397890">
            <w:pPr>
              <w:pStyle w:val="13"/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97890" w14:paraId="1B51D53E" w14:textId="77777777" w:rsidTr="00397890">
        <w:trPr>
          <w:trHeight w:val="50"/>
          <w:jc w:val="center"/>
        </w:trPr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BC79623" w14:textId="77777777" w:rsidR="00397890" w:rsidRDefault="00397890" w:rsidP="00397890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12D7A9AA" w14:textId="77777777" w:rsid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color w:val="FFFFFF"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49647" w14:textId="58612EA4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color w:val="FF0000"/>
                <w:lang w:val="en-US" w:eastAsia="ru-RU"/>
              </w:rPr>
            </w:pPr>
            <w:r w:rsidRPr="00E66F9B">
              <w:rPr>
                <w:color w:val="000000"/>
              </w:rPr>
              <w:t>9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6127C" w14:textId="7A77396E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9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00015" w14:textId="063E6853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3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FE1B9" w14:textId="419661C5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2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3439C" w14:textId="353A939F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58380" w14:textId="1ABA910D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6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36B29872" w14:textId="0F0F64E3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val="en-US" w:eastAsia="ru-RU"/>
              </w:rPr>
            </w:pPr>
            <w:r w:rsidRPr="00397890">
              <w:rPr>
                <w:b/>
                <w:color w:val="000000"/>
              </w:rPr>
              <w:t>29</w:t>
            </w:r>
          </w:p>
        </w:tc>
        <w:tc>
          <w:tcPr>
            <w:tcW w:w="237" w:type="dxa"/>
            <w:gridSpan w:val="2"/>
          </w:tcPr>
          <w:p w14:paraId="7C8F2A2C" w14:textId="77777777" w:rsidR="00397890" w:rsidRDefault="00397890" w:rsidP="00397890">
            <w:pPr>
              <w:pStyle w:val="13"/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97890" w14:paraId="64D5D1B5" w14:textId="77777777" w:rsidTr="00397890">
        <w:trPr>
          <w:trHeight w:val="50"/>
          <w:jc w:val="center"/>
        </w:trPr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2D6E7DB9" w14:textId="77777777" w:rsidR="00397890" w:rsidRDefault="00397890" w:rsidP="00397890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02D9DFA7" w14:textId="77777777" w:rsid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color w:val="FFFFFF"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5BB0B" w14:textId="08BB2D5A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color w:val="FF0000"/>
                <w:lang w:val="en-US" w:eastAsia="ru-RU"/>
              </w:rPr>
            </w:pPr>
            <w:r w:rsidRPr="00E66F9B">
              <w:rPr>
                <w:color w:val="000000"/>
              </w:rPr>
              <w:t>9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589BE" w14:textId="764AB59C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6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1E211" w14:textId="7EFC3BC6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A67D1" w14:textId="2D8E142A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D74E5" w14:textId="3EA86533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highlight w:val="yellow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A6954" w14:textId="170E0794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4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25E7AA56" w14:textId="355F982F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val="en-US" w:eastAsia="ru-RU"/>
              </w:rPr>
            </w:pPr>
            <w:r w:rsidRPr="00397890">
              <w:rPr>
                <w:b/>
                <w:color w:val="000000"/>
              </w:rPr>
              <w:t>19</w:t>
            </w:r>
          </w:p>
        </w:tc>
        <w:tc>
          <w:tcPr>
            <w:tcW w:w="237" w:type="dxa"/>
            <w:gridSpan w:val="2"/>
          </w:tcPr>
          <w:p w14:paraId="437E7185" w14:textId="77777777" w:rsidR="00397890" w:rsidRDefault="00397890" w:rsidP="00397890">
            <w:pPr>
              <w:pStyle w:val="13"/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97890" w14:paraId="223EE356" w14:textId="77777777" w:rsidTr="00397890">
        <w:trPr>
          <w:trHeight w:val="50"/>
          <w:jc w:val="center"/>
        </w:trPr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9DAF726" w14:textId="77777777" w:rsidR="00397890" w:rsidRDefault="00397890" w:rsidP="00397890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60486A4F" w14:textId="77777777" w:rsid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color w:val="FFFFFF"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33C21" w14:textId="5D3F3C7A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color w:val="FF0000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69940" w14:textId="236AAE34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6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20F3B" w14:textId="2A9A3A24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F2240" w14:textId="79B53CE8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1C698" w14:textId="38EE9B93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C8ACA" w14:textId="34D323A8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59652B7E" w14:textId="44469FB2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val="en-US" w:eastAsia="ru-RU"/>
              </w:rPr>
            </w:pPr>
            <w:r w:rsidRPr="00397890">
              <w:rPr>
                <w:b/>
                <w:color w:val="000000"/>
              </w:rPr>
              <w:t>6</w:t>
            </w:r>
          </w:p>
        </w:tc>
        <w:tc>
          <w:tcPr>
            <w:tcW w:w="237" w:type="dxa"/>
            <w:gridSpan w:val="2"/>
          </w:tcPr>
          <w:p w14:paraId="19425EE3" w14:textId="77777777" w:rsidR="00397890" w:rsidRDefault="00397890" w:rsidP="00397890">
            <w:pPr>
              <w:pStyle w:val="13"/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97890" w14:paraId="250D991A" w14:textId="77777777" w:rsidTr="00397890">
        <w:trPr>
          <w:trHeight w:val="293"/>
          <w:jc w:val="center"/>
        </w:trPr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1A42EE9" w14:textId="77777777" w:rsidR="00397890" w:rsidRDefault="00397890" w:rsidP="00397890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72A88439" w14:textId="77777777" w:rsidR="00397890" w:rsidRPr="008E47CC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Cs/>
                <w:color w:val="FFFFFF"/>
                <w:sz w:val="28"/>
                <w:szCs w:val="28"/>
                <w:lang w:val="en-US" w:eastAsia="ru-RU"/>
              </w:rPr>
            </w:pPr>
            <w:r w:rsidRPr="008E47CC">
              <w:rPr>
                <w:rFonts w:eastAsia="Times New Roman"/>
                <w:bCs/>
                <w:color w:val="FFFFFF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567E8" w14:textId="230BA1ED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color w:val="FF0000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00A06" w14:textId="6EDAB903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3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D3A62" w14:textId="76D6542A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2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58FE8" w14:textId="3318DC1A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E63A4" w14:textId="5BC0A451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1526F" w14:textId="086C8D39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77844D94" w14:textId="347DDF53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397890">
              <w:rPr>
                <w:b/>
                <w:color w:val="000000"/>
              </w:rPr>
              <w:t>5</w:t>
            </w:r>
          </w:p>
        </w:tc>
        <w:tc>
          <w:tcPr>
            <w:tcW w:w="237" w:type="dxa"/>
            <w:gridSpan w:val="2"/>
          </w:tcPr>
          <w:p w14:paraId="29A11E21" w14:textId="77777777" w:rsidR="00397890" w:rsidRDefault="00397890" w:rsidP="00397890">
            <w:pPr>
              <w:pStyle w:val="13"/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97890" w14:paraId="6B55B04A" w14:textId="77777777" w:rsidTr="00397890">
        <w:trPr>
          <w:trHeight w:val="288"/>
          <w:jc w:val="center"/>
        </w:trPr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5B74E5E" w14:textId="77777777" w:rsidR="00397890" w:rsidRDefault="00397890" w:rsidP="00397890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34463069" w14:textId="77777777" w:rsid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color w:val="FFFFFF"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BF1D5" w14:textId="1E6C5D24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color w:val="FF0000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92902" w14:textId="3E3DE048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70726" w14:textId="6FE2D0B4" w:rsidR="00397890" w:rsidRPr="00E66F9B" w:rsidRDefault="00971A58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9F2FB" w14:textId="5F7F814B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4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B472C" w14:textId="65AA3E19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64178" w14:textId="2DCA57CB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2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652A744E" w14:textId="186D6C09" w:rsidR="00397890" w:rsidRPr="00397890" w:rsidRDefault="00971A58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val="en-US" w:eastAsia="ru-RU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237" w:type="dxa"/>
            <w:gridSpan w:val="2"/>
          </w:tcPr>
          <w:p w14:paraId="28BCBAC4" w14:textId="77777777" w:rsidR="00397890" w:rsidRDefault="00397890" w:rsidP="00397890">
            <w:pPr>
              <w:pStyle w:val="13"/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97890" w14:paraId="36C87327" w14:textId="77777777" w:rsidTr="00397890">
        <w:trPr>
          <w:trHeight w:val="50"/>
          <w:jc w:val="center"/>
        </w:trPr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15904D6" w14:textId="77777777" w:rsidR="00397890" w:rsidRDefault="00397890" w:rsidP="00397890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5F1B6C9E" w14:textId="77777777" w:rsid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2D24C" w14:textId="3CDC3209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color w:val="FF0000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A92D6" w14:textId="66786905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004CB" w14:textId="3D4BEB73" w:rsidR="00397890" w:rsidRPr="00E66F9B" w:rsidRDefault="00971A58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10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4AC8B" w14:textId="48F6B0AA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6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C57AC" w14:textId="6097E68C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C08AC" w14:textId="28B3187A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45D58840" w14:textId="6B6D7F66" w:rsidR="00397890" w:rsidRPr="00397890" w:rsidRDefault="00971A58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  <w:color w:val="000000"/>
              </w:rPr>
              <w:t>1</w:t>
            </w:r>
            <w:r w:rsidR="00397890" w:rsidRPr="00397890">
              <w:rPr>
                <w:b/>
                <w:color w:val="000000"/>
              </w:rPr>
              <w:t>6</w:t>
            </w:r>
          </w:p>
        </w:tc>
        <w:tc>
          <w:tcPr>
            <w:tcW w:w="237" w:type="dxa"/>
            <w:gridSpan w:val="2"/>
          </w:tcPr>
          <w:p w14:paraId="2BD8C9F4" w14:textId="77777777" w:rsidR="00397890" w:rsidRDefault="00397890" w:rsidP="00397890">
            <w:pPr>
              <w:pStyle w:val="13"/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97890" w14:paraId="3A5F26E8" w14:textId="77777777" w:rsidTr="00397890">
        <w:trPr>
          <w:trHeight w:val="261"/>
          <w:jc w:val="center"/>
        </w:trPr>
        <w:tc>
          <w:tcPr>
            <w:tcW w:w="2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2F66D05" w14:textId="77777777" w:rsidR="00397890" w:rsidRDefault="00397890" w:rsidP="00397890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02C12818" w14:textId="77777777" w:rsid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BDAF0" w14:textId="074461E3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color w:val="FF0000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B0832" w14:textId="656BF9BC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6634C" w14:textId="7A588AF1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C1B45" w14:textId="31D7441A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F1CE7" w14:textId="1A1A4520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6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4A6E8" w14:textId="2A5C595C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val="en-US"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1043D5B8" w14:textId="2163AAC1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val="en-US" w:eastAsia="ru-RU"/>
              </w:rPr>
            </w:pPr>
            <w:r w:rsidRPr="00397890">
              <w:rPr>
                <w:b/>
                <w:color w:val="000000"/>
              </w:rPr>
              <w:t>6</w:t>
            </w:r>
          </w:p>
        </w:tc>
        <w:tc>
          <w:tcPr>
            <w:tcW w:w="237" w:type="dxa"/>
            <w:gridSpan w:val="2"/>
          </w:tcPr>
          <w:p w14:paraId="156AB99B" w14:textId="77777777" w:rsidR="00397890" w:rsidRDefault="00397890" w:rsidP="00397890">
            <w:pPr>
              <w:pStyle w:val="13"/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97890" w14:paraId="68964E5D" w14:textId="77777777" w:rsidTr="00397890">
        <w:trPr>
          <w:trHeight w:val="261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7DF1441" w14:textId="77777777" w:rsidR="00397890" w:rsidRDefault="00397890" w:rsidP="00397890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44190C4E" w14:textId="6949222B" w:rsid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9EE92" w14:textId="5EDE4761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color w:val="FF0000"/>
                <w:lang w:eastAsia="ru-RU"/>
              </w:rPr>
            </w:pPr>
            <w:r w:rsidRPr="00E66F9B">
              <w:rPr>
                <w:color w:val="000000"/>
              </w:rPr>
              <w:t>1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20F8A" w14:textId="3ED3D805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AD2F6" w14:textId="13A31E00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BF931" w14:textId="0ECE093B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2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3A4C5" w14:textId="1B80C5EF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4D67C" w14:textId="33DCF5F0" w:rsidR="00397890" w:rsidRPr="00E66F9B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E66F9B">
              <w:rPr>
                <w:color w:val="000000"/>
              </w:rPr>
              <w:t>0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4F25205F" w14:textId="4D1C7BCC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397890">
              <w:rPr>
                <w:b/>
                <w:color w:val="000000"/>
              </w:rPr>
              <w:t>5</w:t>
            </w:r>
          </w:p>
        </w:tc>
        <w:tc>
          <w:tcPr>
            <w:tcW w:w="237" w:type="dxa"/>
            <w:gridSpan w:val="2"/>
          </w:tcPr>
          <w:p w14:paraId="5E57C7BC" w14:textId="77777777" w:rsidR="00397890" w:rsidRDefault="00397890" w:rsidP="00397890">
            <w:pPr>
              <w:pStyle w:val="13"/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397890" w14:paraId="4137830B" w14:textId="77777777" w:rsidTr="00397890">
        <w:trPr>
          <w:trHeight w:val="50"/>
          <w:jc w:val="center"/>
        </w:trPr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  <w:vAlign w:val="center"/>
          </w:tcPr>
          <w:p w14:paraId="6F646393" w14:textId="77777777" w:rsid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Итого баллов за критерий/модуль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794D01AC" w14:textId="033CE450" w:rsidR="00397890" w:rsidRPr="0014173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397890">
              <w:rPr>
                <w:rFonts w:eastAsia="Times New Roman"/>
                <w:b/>
                <w:lang w:val="en-US" w:eastAsia="ru-RU"/>
              </w:rPr>
              <w:t>2</w:t>
            </w:r>
            <w:r w:rsidR="00141730">
              <w:rPr>
                <w:rFonts w:eastAsia="Times New Roman"/>
                <w:b/>
                <w:lang w:eastAsia="ru-RU"/>
              </w:rPr>
              <w:t>1</w:t>
            </w:r>
          </w:p>
        </w:tc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1A462CAE" w14:textId="3A399E57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397890">
              <w:rPr>
                <w:b/>
                <w:color w:val="000000"/>
              </w:rPr>
              <w:t>2</w:t>
            </w:r>
            <w:r w:rsidR="00141730">
              <w:rPr>
                <w:b/>
                <w:color w:val="000000"/>
              </w:rPr>
              <w:t>4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112CD92B" w14:textId="2E4FAD0D" w:rsidR="00397890" w:rsidRPr="00397890" w:rsidRDefault="0014173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009404D1" w14:textId="51BB0112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397890">
              <w:rPr>
                <w:b/>
                <w:color w:val="000000"/>
              </w:rPr>
              <w:t>1</w:t>
            </w:r>
            <w:r w:rsidR="00141730">
              <w:rPr>
                <w:b/>
                <w:color w:val="000000"/>
              </w:rPr>
              <w:t>6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49897043" w14:textId="3A72F064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val="en-US" w:eastAsia="ru-RU"/>
              </w:rPr>
            </w:pPr>
            <w:r w:rsidRPr="00397890">
              <w:rPr>
                <w:b/>
                <w:color w:val="000000"/>
              </w:rPr>
              <w:t>1</w:t>
            </w:r>
            <w:r w:rsidR="00141730">
              <w:rPr>
                <w:b/>
                <w:color w:val="000000"/>
              </w:rPr>
              <w:t>2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38A485DF" w14:textId="2AE6CAA8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val="en-US" w:eastAsia="ru-RU"/>
              </w:rPr>
            </w:pPr>
            <w:r w:rsidRPr="00397890">
              <w:rPr>
                <w:b/>
                <w:color w:val="000000"/>
              </w:rPr>
              <w:t>12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1AB07E8D" w14:textId="31107DED" w:rsidR="00397890" w:rsidRPr="00397890" w:rsidRDefault="00397890" w:rsidP="00397890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lang w:val="en-US" w:eastAsia="ru-RU"/>
              </w:rPr>
            </w:pPr>
            <w:r w:rsidRPr="00397890">
              <w:rPr>
                <w:rFonts w:eastAsia="Times New Roman"/>
                <w:b/>
                <w:lang w:val="en-US" w:eastAsia="ru-RU"/>
              </w:rPr>
              <w:t>100</w:t>
            </w:r>
          </w:p>
        </w:tc>
        <w:tc>
          <w:tcPr>
            <w:tcW w:w="237" w:type="dxa"/>
            <w:gridSpan w:val="2"/>
            <w:vAlign w:val="bottom"/>
          </w:tcPr>
          <w:p w14:paraId="7FF3A615" w14:textId="43216CA8" w:rsidR="00397890" w:rsidRDefault="00397890" w:rsidP="00397890">
            <w:pPr>
              <w:pStyle w:val="13"/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14:paraId="78FE4952" w14:textId="77777777" w:rsidR="00A30D81" w:rsidRDefault="00A30D81" w:rsidP="00A30D81">
      <w:pPr>
        <w:pStyle w:val="a3"/>
      </w:pPr>
      <w:bookmarkStart w:id="3" w:name="_Toc4"/>
    </w:p>
    <w:p w14:paraId="01A977AA" w14:textId="4E3C43B5" w:rsidR="0088071C" w:rsidRDefault="00044BD6" w:rsidP="00A30D81">
      <w:pPr>
        <w:pStyle w:val="-20"/>
        <w:spacing w:before="0" w:after="0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1.4. СПЕЦИФИКАЦИЯ ОЦЕНКИ КОМПЕТЕНЦИИ</w:t>
      </w:r>
      <w:bookmarkEnd w:id="3"/>
    </w:p>
    <w:p w14:paraId="5D6053B4" w14:textId="0F54CA00" w:rsidR="0088071C" w:rsidRDefault="00044BD6">
      <w:pPr>
        <w:pStyle w:val="13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Конкурсного задания будет основываться на критериях,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занных в таблице 3:</w:t>
      </w:r>
    </w:p>
    <w:p w14:paraId="5377FAE8" w14:textId="42D60C1C" w:rsidR="0088071C" w:rsidRPr="00FF4D1B" w:rsidRDefault="00044BD6">
      <w:pPr>
        <w:pStyle w:val="13"/>
        <w:spacing w:after="0" w:line="360" w:lineRule="auto"/>
        <w:ind w:firstLine="709"/>
        <w:jc w:val="right"/>
        <w:rPr>
          <w:iCs/>
          <w:sz w:val="28"/>
          <w:szCs w:val="28"/>
        </w:rPr>
      </w:pPr>
      <w:r w:rsidRPr="00FF4D1B">
        <w:rPr>
          <w:iCs/>
          <w:sz w:val="28"/>
          <w:szCs w:val="28"/>
        </w:rPr>
        <w:t>Таблица 3</w:t>
      </w:r>
    </w:p>
    <w:p w14:paraId="3CE16568" w14:textId="77777777" w:rsidR="0088071C" w:rsidRDefault="00044BD6">
      <w:pPr>
        <w:pStyle w:val="13"/>
        <w:spacing w:after="0"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Оценка конкурсного задания</w:t>
      </w:r>
    </w:p>
    <w:tbl>
      <w:tblPr>
        <w:tblW w:w="9864" w:type="dxa"/>
        <w:tblInd w:w="-285" w:type="dxa"/>
        <w:tblLayout w:type="fixed"/>
        <w:tblLook w:val="04A0" w:firstRow="1" w:lastRow="0" w:firstColumn="1" w:lastColumn="0" w:noHBand="0" w:noVBand="1"/>
      </w:tblPr>
      <w:tblGrid>
        <w:gridCol w:w="456"/>
        <w:gridCol w:w="6072"/>
        <w:gridCol w:w="3336"/>
      </w:tblGrid>
      <w:tr w:rsidR="0088071C" w14:paraId="2C18D736" w14:textId="77777777">
        <w:tc>
          <w:tcPr>
            <w:tcW w:w="6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DFC196E" w14:textId="77777777" w:rsidR="0088071C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3B6851D9" w14:textId="77777777" w:rsidR="0088071C" w:rsidRDefault="00044BD6">
            <w:pPr>
              <w:pStyle w:val="13"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Методика проверки навыков в критерии</w:t>
            </w:r>
          </w:p>
        </w:tc>
      </w:tr>
      <w:tr w:rsidR="0088071C" w14:paraId="02C65919" w14:textId="77777777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5005033D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6B5A2615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Подготовка и оформление результатов общ</w:t>
            </w: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е</w:t>
            </w: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го собрания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3D52F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Измеримая оценка</w:t>
            </w:r>
          </w:p>
        </w:tc>
      </w:tr>
      <w:tr w:rsidR="0088071C" w14:paraId="742AAFB2" w14:textId="77777777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0E54D2A7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6721F77B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Организация взаимодействия с собственн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и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ками и третьими лицами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01DFA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Судейская оценка</w:t>
            </w:r>
          </w:p>
        </w:tc>
      </w:tr>
      <w:tr w:rsidR="0088071C" w14:paraId="7338B5D0" w14:textId="77777777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24A3427E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63A94F2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Анализ технического состояния многоква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р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тирного дома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0D218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Судейская оценка</w:t>
            </w:r>
          </w:p>
        </w:tc>
      </w:tr>
      <w:tr w:rsidR="0088071C" w14:paraId="7258113B" w14:textId="77777777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61A3D742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6585F1FD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Организация и проведение контроля соо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т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ветствия нормативам поставляемых комм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у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нальных ресурсов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17025" w14:textId="039DC000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Измеримая оценка, </w:t>
            </w:r>
            <w:r w:rsidR="00D756A3">
              <w:rPr>
                <w:rFonts w:eastAsia="Times New Roman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судейская оценка</w:t>
            </w:r>
          </w:p>
        </w:tc>
      </w:tr>
      <w:tr w:rsidR="0088071C" w14:paraId="11E0388E" w14:textId="77777777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379A03D0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A911450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Проведение осмотра сетей и оборудования на стенде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4FB0F" w14:textId="5F11278F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Измеримая оценка, </w:t>
            </w:r>
            <w:r w:rsidR="00D756A3">
              <w:rPr>
                <w:rFonts w:eastAsia="Times New Roman"/>
                <w:sz w:val="28"/>
                <w:szCs w:val="28"/>
                <w:lang w:eastAsia="ru-RU"/>
              </w:rPr>
              <w:t xml:space="preserve">        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судейская оценка</w:t>
            </w:r>
          </w:p>
        </w:tc>
      </w:tr>
      <w:tr w:rsidR="0088071C" w14:paraId="23D46DA0" w14:textId="77777777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61E66BB6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color w:val="FFFFFF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5FBF13EF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Анализ состояния и подготовка предложений по благоустройству придомовой территории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CAA77" w14:textId="77777777" w:rsidR="0088071C" w:rsidRDefault="00044BD6">
            <w:pPr>
              <w:pStyle w:val="13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Измеримая оценка</w:t>
            </w:r>
          </w:p>
        </w:tc>
      </w:tr>
    </w:tbl>
    <w:p w14:paraId="277E5729" w14:textId="77777777" w:rsidR="0088071C" w:rsidRPr="007E112C" w:rsidRDefault="0088071C">
      <w:pPr>
        <w:pStyle w:val="13"/>
        <w:spacing w:after="0"/>
        <w:ind w:firstLine="709"/>
        <w:jc w:val="center"/>
        <w:rPr>
          <w:b/>
          <w:bCs/>
          <w:sz w:val="28"/>
          <w:szCs w:val="28"/>
        </w:rPr>
      </w:pPr>
    </w:p>
    <w:p w14:paraId="34E2970A" w14:textId="494A8E3F" w:rsidR="0088071C" w:rsidRPr="007E112C" w:rsidRDefault="00044BD6">
      <w:pPr>
        <w:pStyle w:val="13"/>
        <w:spacing w:after="0" w:line="360" w:lineRule="auto"/>
        <w:ind w:firstLine="709"/>
        <w:jc w:val="center"/>
        <w:rPr>
          <w:b/>
          <w:bCs/>
          <w:sz w:val="28"/>
          <w:szCs w:val="28"/>
        </w:rPr>
      </w:pPr>
      <w:r w:rsidRPr="007E112C">
        <w:rPr>
          <w:b/>
          <w:bCs/>
          <w:sz w:val="28"/>
          <w:szCs w:val="28"/>
        </w:rPr>
        <w:t xml:space="preserve">1.5. </w:t>
      </w:r>
      <w:r w:rsidR="00A30D81">
        <w:rPr>
          <w:b/>
          <w:bCs/>
          <w:sz w:val="28"/>
          <w:szCs w:val="28"/>
        </w:rPr>
        <w:t xml:space="preserve">СОДЕРЖАНИЕ </w:t>
      </w:r>
      <w:r w:rsidRPr="007E112C">
        <w:rPr>
          <w:b/>
          <w:bCs/>
          <w:sz w:val="28"/>
          <w:szCs w:val="28"/>
        </w:rPr>
        <w:t>КОНКУРСНО</w:t>
      </w:r>
      <w:r w:rsidR="00A30D81">
        <w:rPr>
          <w:b/>
          <w:bCs/>
          <w:sz w:val="28"/>
          <w:szCs w:val="28"/>
        </w:rPr>
        <w:t>ГО</w:t>
      </w:r>
      <w:r w:rsidRPr="007E112C">
        <w:rPr>
          <w:b/>
          <w:bCs/>
          <w:sz w:val="28"/>
          <w:szCs w:val="28"/>
        </w:rPr>
        <w:t xml:space="preserve"> ЗАДАНИ</w:t>
      </w:r>
      <w:r w:rsidR="00A30D81">
        <w:rPr>
          <w:b/>
          <w:bCs/>
          <w:sz w:val="28"/>
          <w:szCs w:val="28"/>
        </w:rPr>
        <w:t>Я</w:t>
      </w:r>
    </w:p>
    <w:p w14:paraId="73C9179F" w14:textId="77777777" w:rsidR="0088071C" w:rsidRPr="007E112C" w:rsidRDefault="00044BD6">
      <w:pPr>
        <w:pStyle w:val="13"/>
        <w:spacing w:after="0"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7E112C">
        <w:rPr>
          <w:rFonts w:eastAsia="Times New Roman"/>
          <w:sz w:val="28"/>
          <w:szCs w:val="28"/>
        </w:rPr>
        <w:t>Общая продолжительность Конкурсного задания:</w:t>
      </w:r>
      <w:r w:rsidRPr="007E112C">
        <w:rPr>
          <w:rFonts w:eastAsia="Times New Roman"/>
          <w:b/>
          <w:bCs/>
          <w:sz w:val="28"/>
          <w:szCs w:val="28"/>
        </w:rPr>
        <w:t xml:space="preserve"> </w:t>
      </w:r>
      <w:r w:rsidR="003E4699" w:rsidRPr="007E112C">
        <w:rPr>
          <w:rFonts w:eastAsia="Times New Roman"/>
          <w:b/>
          <w:bCs/>
          <w:sz w:val="28"/>
          <w:szCs w:val="28"/>
        </w:rPr>
        <w:t>8 часов</w:t>
      </w:r>
      <w:r w:rsidRPr="007E112C">
        <w:rPr>
          <w:rFonts w:eastAsia="Times New Roman"/>
          <w:sz w:val="28"/>
          <w:szCs w:val="28"/>
        </w:rPr>
        <w:t xml:space="preserve"> на одного конкурсанта.</w:t>
      </w:r>
    </w:p>
    <w:p w14:paraId="049C296C" w14:textId="77777777" w:rsidR="0088071C" w:rsidRDefault="00044BD6">
      <w:pPr>
        <w:pStyle w:val="13"/>
        <w:spacing w:after="0" w:line="360" w:lineRule="auto"/>
        <w:ind w:firstLine="709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Количество конкурсных дней: </w:t>
      </w:r>
      <w:r>
        <w:rPr>
          <w:rFonts w:eastAsia="Times New Roman"/>
          <w:b/>
          <w:bCs/>
          <w:sz w:val="28"/>
          <w:szCs w:val="28"/>
        </w:rPr>
        <w:t xml:space="preserve">3 </w:t>
      </w:r>
      <w:r>
        <w:rPr>
          <w:rFonts w:eastAsia="Times New Roman"/>
          <w:b/>
          <w:sz w:val="28"/>
          <w:szCs w:val="28"/>
        </w:rPr>
        <w:t xml:space="preserve">дня </w:t>
      </w:r>
    </w:p>
    <w:p w14:paraId="75EDD50B" w14:textId="77777777" w:rsidR="0088071C" w:rsidRDefault="00044BD6">
      <w:pPr>
        <w:pStyle w:val="13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 зависимости от количества модулей, Конкурсное задание должно включать оценку по каждому из разделов требований компетенции.</w:t>
      </w:r>
    </w:p>
    <w:p w14:paraId="40130BC5" w14:textId="77777777" w:rsidR="0088071C" w:rsidRDefault="00044BD6">
      <w:pPr>
        <w:pStyle w:val="13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знаний конкурсанта должна проводиться через практическое выполнение Конкурсного задания. В дополнение могут учитываться треб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работодателей для проверки теоретических знаний / оценки квалиф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кации.</w:t>
      </w:r>
    </w:p>
    <w:p w14:paraId="35B75950" w14:textId="48555FFC" w:rsidR="0088071C" w:rsidRDefault="00044BD6" w:rsidP="00A30D81">
      <w:pPr>
        <w:pStyle w:val="13"/>
        <w:shd w:val="clear" w:color="auto" w:fill="FFFFFF"/>
        <w:spacing w:line="360" w:lineRule="auto"/>
        <w:ind w:firstLine="709"/>
        <w:jc w:val="center"/>
        <w:rPr>
          <w:rFonts w:eastAsia="Helvetica"/>
          <w:color w:val="1A1A1A"/>
          <w:sz w:val="28"/>
          <w:szCs w:val="28"/>
          <w:shd w:val="clear" w:color="auto" w:fill="FFFFFF"/>
          <w:lang w:eastAsia="zh-CN" w:bidi="ar-DZ"/>
        </w:rPr>
      </w:pPr>
      <w:r w:rsidRPr="0041440A">
        <w:rPr>
          <w:rFonts w:eastAsia="Helvetica"/>
          <w:b/>
          <w:color w:val="1A1A1A"/>
          <w:sz w:val="28"/>
          <w:szCs w:val="28"/>
          <w:shd w:val="clear" w:color="auto" w:fill="FFFFFF"/>
          <w:lang w:eastAsia="zh-CN" w:bidi="ar-DZ"/>
        </w:rPr>
        <w:t>1.5.1. Разработка/выбор конкурсного задания</w:t>
      </w:r>
      <w:r>
        <w:rPr>
          <w:rFonts w:eastAsia="Helvetica"/>
          <w:color w:val="1A1A1A"/>
          <w:sz w:val="28"/>
          <w:szCs w:val="28"/>
          <w:shd w:val="clear" w:color="auto" w:fill="FFFFFF"/>
          <w:lang w:eastAsia="zh-CN" w:bidi="ar-DZ"/>
        </w:rPr>
        <w:t xml:space="preserve"> (</w:t>
      </w:r>
    </w:p>
    <w:p w14:paraId="55EA163F" w14:textId="77777777" w:rsidR="0088071C" w:rsidRDefault="00044BD6">
      <w:pPr>
        <w:pStyle w:val="13"/>
        <w:shd w:val="clear" w:color="auto" w:fill="FFFFFF"/>
        <w:spacing w:line="360" w:lineRule="auto"/>
        <w:ind w:firstLine="709"/>
        <w:jc w:val="both"/>
        <w:rPr>
          <w:rFonts w:eastAsia="Helvetica"/>
          <w:color w:val="1A1A1A"/>
          <w:sz w:val="28"/>
          <w:szCs w:val="28"/>
        </w:rPr>
      </w:pPr>
      <w:r>
        <w:rPr>
          <w:rFonts w:eastAsia="Helvetica"/>
          <w:color w:val="1A1A1A"/>
          <w:sz w:val="28"/>
          <w:szCs w:val="28"/>
          <w:shd w:val="clear" w:color="auto" w:fill="FFFFFF"/>
          <w:lang w:eastAsia="zh-CN" w:bidi="ar-DZ"/>
        </w:rPr>
        <w:t>Конкурсное задание состоит из 6 модулей, включает обязательную к выполнению часть (инвариант) – 4 модуля, и вариативную часть – 2 модулей. Общее количество баллов конкурсного задания составляет 100. Обязательная к выполнению часть (инвариант) выполняется на всех уровнях чемпионатов. Количество модулей из вариативной части, выбирается в зависимости от м</w:t>
      </w:r>
      <w:r>
        <w:rPr>
          <w:rFonts w:eastAsia="Helvetica"/>
          <w:color w:val="1A1A1A"/>
          <w:sz w:val="28"/>
          <w:szCs w:val="28"/>
          <w:shd w:val="clear" w:color="auto" w:fill="FFFFFF"/>
          <w:lang w:eastAsia="zh-CN" w:bidi="ar-DZ"/>
        </w:rPr>
        <w:t>а</w:t>
      </w:r>
      <w:r>
        <w:rPr>
          <w:rFonts w:eastAsia="Helvetica"/>
          <w:color w:val="1A1A1A"/>
          <w:sz w:val="28"/>
          <w:szCs w:val="28"/>
          <w:shd w:val="clear" w:color="auto" w:fill="FFFFFF"/>
          <w:lang w:eastAsia="zh-CN" w:bidi="ar-DZ"/>
        </w:rPr>
        <w:t>териальных возможностей площадки соревнований и потребностей работ</w:t>
      </w:r>
      <w:r>
        <w:rPr>
          <w:rFonts w:eastAsia="Helvetica"/>
          <w:color w:val="1A1A1A"/>
          <w:sz w:val="28"/>
          <w:szCs w:val="28"/>
          <w:shd w:val="clear" w:color="auto" w:fill="FFFFFF"/>
          <w:lang w:eastAsia="zh-CN" w:bidi="ar-DZ"/>
        </w:rPr>
        <w:t>о</w:t>
      </w:r>
      <w:r>
        <w:rPr>
          <w:rFonts w:eastAsia="Helvetica"/>
          <w:color w:val="1A1A1A"/>
          <w:sz w:val="28"/>
          <w:szCs w:val="28"/>
          <w:shd w:val="clear" w:color="auto" w:fill="FFFFFF"/>
          <w:lang w:eastAsia="zh-CN" w:bidi="ar-DZ"/>
        </w:rPr>
        <w:t xml:space="preserve">дателей в соответствующих специалистах. В случае если ни один из модулей </w:t>
      </w:r>
      <w:r>
        <w:rPr>
          <w:rFonts w:eastAsia="Helvetica"/>
          <w:color w:val="1A1A1A"/>
          <w:sz w:val="28"/>
          <w:szCs w:val="28"/>
          <w:shd w:val="clear" w:color="auto" w:fill="FFFFFF"/>
          <w:lang w:eastAsia="zh-CN" w:bidi="ar-DZ"/>
        </w:rPr>
        <w:lastRenderedPageBreak/>
        <w:t>вариативной части не подходит под запрос работодателя, то вариативные м</w:t>
      </w:r>
      <w:r>
        <w:rPr>
          <w:rFonts w:eastAsia="Helvetica"/>
          <w:color w:val="1A1A1A"/>
          <w:sz w:val="28"/>
          <w:szCs w:val="28"/>
          <w:shd w:val="clear" w:color="auto" w:fill="FFFFFF"/>
          <w:lang w:eastAsia="zh-CN" w:bidi="ar-DZ"/>
        </w:rPr>
        <w:t>о</w:t>
      </w:r>
      <w:r>
        <w:rPr>
          <w:rFonts w:eastAsia="Helvetica"/>
          <w:color w:val="1A1A1A"/>
          <w:sz w:val="28"/>
          <w:szCs w:val="28"/>
          <w:shd w:val="clear" w:color="auto" w:fill="FFFFFF"/>
          <w:lang w:eastAsia="zh-CN" w:bidi="ar-DZ"/>
        </w:rPr>
        <w:t>дули формируется под запрос работодателя. При этом, время на выполнение модулей и количество баллов в критериях оценки по аспектам не меняются.</w:t>
      </w:r>
    </w:p>
    <w:p w14:paraId="404B0483" w14:textId="77777777" w:rsidR="0088071C" w:rsidRPr="007E112C" w:rsidRDefault="00044BD6" w:rsidP="00FF4D1B">
      <w:pPr>
        <w:pStyle w:val="13"/>
        <w:spacing w:after="0"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7E112C">
        <w:rPr>
          <w:b/>
          <w:bCs/>
          <w:sz w:val="28"/>
          <w:szCs w:val="28"/>
        </w:rPr>
        <w:t xml:space="preserve">.5.2. Структура модулей конкурсного задания </w:t>
      </w:r>
      <w:r w:rsidRPr="007E112C">
        <w:rPr>
          <w:b/>
          <w:bCs/>
          <w:sz w:val="28"/>
          <w:szCs w:val="28"/>
          <w:lang w:eastAsia="ru-RU"/>
        </w:rPr>
        <w:t>(инвариант/вариатив)</w:t>
      </w:r>
    </w:p>
    <w:p w14:paraId="18F8F5BA" w14:textId="77777777" w:rsidR="0088071C" w:rsidRPr="007E112C" w:rsidRDefault="0088071C" w:rsidP="00FF4D1B">
      <w:pPr>
        <w:spacing w:after="0" w:line="360" w:lineRule="auto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14:paraId="21F795C6" w14:textId="77777777" w:rsidR="0088071C" w:rsidRPr="007E112C" w:rsidRDefault="00044BD6" w:rsidP="00FF4D1B">
      <w:pPr>
        <w:spacing w:after="0" w:line="360" w:lineRule="auto"/>
        <w:jc w:val="both"/>
        <w:rPr>
          <w:rFonts w:eastAsia="Times New Roman"/>
          <w:bCs/>
          <w:sz w:val="28"/>
          <w:szCs w:val="28"/>
          <w:lang w:eastAsia="ru-RU"/>
        </w:rPr>
      </w:pPr>
      <w:r w:rsidRPr="007E112C">
        <w:rPr>
          <w:rFonts w:eastAsia="Times New Roman"/>
          <w:b/>
          <w:bCs/>
          <w:sz w:val="28"/>
          <w:szCs w:val="28"/>
          <w:lang w:eastAsia="ru-RU"/>
        </w:rPr>
        <w:t>Модуль А. Подготовка и оформление результатов общего собрания (и</w:t>
      </w:r>
      <w:r w:rsidRPr="007E112C">
        <w:rPr>
          <w:rFonts w:eastAsia="Times New Roman"/>
          <w:b/>
          <w:bCs/>
          <w:sz w:val="28"/>
          <w:szCs w:val="28"/>
          <w:lang w:eastAsia="ru-RU"/>
        </w:rPr>
        <w:t>н</w:t>
      </w:r>
      <w:r w:rsidRPr="007E112C">
        <w:rPr>
          <w:rFonts w:eastAsia="Times New Roman"/>
          <w:b/>
          <w:bCs/>
          <w:sz w:val="28"/>
          <w:szCs w:val="28"/>
          <w:lang w:eastAsia="ru-RU"/>
        </w:rPr>
        <w:t>вариант).</w:t>
      </w:r>
    </w:p>
    <w:p w14:paraId="32397F0F" w14:textId="77777777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rFonts w:eastAsia="Times New Roman"/>
          <w:b/>
          <w:sz w:val="28"/>
          <w:szCs w:val="28"/>
        </w:rPr>
      </w:pPr>
      <w:r w:rsidRPr="007E112C">
        <w:rPr>
          <w:rFonts w:eastAsia="Times New Roman"/>
          <w:bCs/>
          <w:sz w:val="28"/>
          <w:szCs w:val="28"/>
        </w:rPr>
        <w:t xml:space="preserve">Время на выполнение модуля - </w:t>
      </w:r>
      <w:r w:rsidRPr="007E112C">
        <w:rPr>
          <w:rFonts w:eastAsia="Times New Roman"/>
          <w:b/>
          <w:sz w:val="28"/>
          <w:szCs w:val="28"/>
        </w:rPr>
        <w:t xml:space="preserve">1 час </w:t>
      </w:r>
      <w:r w:rsidR="008E78C3" w:rsidRPr="007E112C">
        <w:rPr>
          <w:rFonts w:eastAsia="Times New Roman"/>
          <w:b/>
          <w:sz w:val="28"/>
          <w:szCs w:val="28"/>
        </w:rPr>
        <w:t>15</w:t>
      </w:r>
      <w:r w:rsidRPr="007E112C">
        <w:rPr>
          <w:rFonts w:eastAsia="Times New Roman"/>
          <w:b/>
          <w:sz w:val="28"/>
          <w:szCs w:val="28"/>
        </w:rPr>
        <w:t xml:space="preserve"> минут</w:t>
      </w:r>
    </w:p>
    <w:p w14:paraId="62CC29C7" w14:textId="77777777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sz w:val="28"/>
          <w:szCs w:val="28"/>
          <w:lang w:eastAsia="ru-RU"/>
        </w:rPr>
      </w:pPr>
      <w:r w:rsidRPr="007E112C">
        <w:rPr>
          <w:rFonts w:eastAsia="Times New Roman"/>
          <w:b/>
          <w:bCs/>
          <w:sz w:val="28"/>
          <w:szCs w:val="28"/>
        </w:rPr>
        <w:t>Задание.</w:t>
      </w:r>
      <w:r w:rsidRPr="007E112C">
        <w:rPr>
          <w:rFonts w:eastAsia="Times New Roman"/>
          <w:bCs/>
          <w:sz w:val="28"/>
          <w:szCs w:val="28"/>
        </w:rPr>
        <w:t xml:space="preserve"> </w:t>
      </w:r>
      <w:r w:rsidRPr="007E112C">
        <w:rPr>
          <w:sz w:val="28"/>
          <w:szCs w:val="28"/>
          <w:lang w:eastAsia="ru-RU"/>
        </w:rPr>
        <w:t xml:space="preserve">В ходе выполнения модуля </w:t>
      </w:r>
      <w:r w:rsidRPr="007E112C">
        <w:rPr>
          <w:b/>
          <w:bCs/>
          <w:sz w:val="28"/>
          <w:szCs w:val="28"/>
          <w:lang w:eastAsia="ru-RU"/>
        </w:rPr>
        <w:t xml:space="preserve">конкурсант от лица инициатора (одного из собственников помещения) </w:t>
      </w:r>
      <w:r w:rsidRPr="007E112C">
        <w:rPr>
          <w:sz w:val="28"/>
          <w:szCs w:val="28"/>
          <w:lang w:eastAsia="ru-RU"/>
        </w:rPr>
        <w:t>на основе предоставленных орган</w:t>
      </w:r>
      <w:r w:rsidRPr="007E112C">
        <w:rPr>
          <w:sz w:val="28"/>
          <w:szCs w:val="28"/>
          <w:lang w:eastAsia="ru-RU"/>
        </w:rPr>
        <w:t>и</w:t>
      </w:r>
      <w:r w:rsidRPr="007E112C">
        <w:rPr>
          <w:sz w:val="28"/>
          <w:szCs w:val="28"/>
          <w:lang w:eastAsia="ru-RU"/>
        </w:rPr>
        <w:t>заторами чемпионата исходных данных (реестр собственников; документы, подтверждающие право собственности на помещение; форма; дата начала; тематика общего собрания с пояснениями; место хранения материалов с</w:t>
      </w:r>
      <w:r w:rsidRPr="007E112C">
        <w:rPr>
          <w:sz w:val="28"/>
          <w:szCs w:val="28"/>
          <w:lang w:eastAsia="ru-RU"/>
        </w:rPr>
        <w:t>о</w:t>
      </w:r>
      <w:r w:rsidRPr="007E112C">
        <w:rPr>
          <w:sz w:val="28"/>
          <w:szCs w:val="28"/>
          <w:lang w:eastAsia="ru-RU"/>
        </w:rPr>
        <w:t>брания и др.)</w:t>
      </w:r>
      <w:r w:rsidR="003E4699" w:rsidRPr="007E112C">
        <w:rPr>
          <w:sz w:val="28"/>
          <w:szCs w:val="28"/>
          <w:lang w:eastAsia="ru-RU"/>
        </w:rPr>
        <w:t>,</w:t>
      </w:r>
      <w:r w:rsidRPr="007E112C">
        <w:rPr>
          <w:sz w:val="28"/>
          <w:szCs w:val="28"/>
          <w:lang w:eastAsia="ru-RU"/>
        </w:rPr>
        <w:t xml:space="preserve"> не используя интернет-ресурсы, формирующи</w:t>
      </w:r>
      <w:r w:rsidR="00A76C66" w:rsidRPr="007E112C">
        <w:rPr>
          <w:sz w:val="28"/>
          <w:szCs w:val="28"/>
          <w:lang w:eastAsia="ru-RU"/>
        </w:rPr>
        <w:t>х</w:t>
      </w:r>
      <w:r w:rsidRPr="007E112C">
        <w:rPr>
          <w:sz w:val="28"/>
          <w:szCs w:val="28"/>
          <w:lang w:eastAsia="ru-RU"/>
        </w:rPr>
        <w:t xml:space="preserve"> готовые док</w:t>
      </w:r>
      <w:r w:rsidRPr="007E112C">
        <w:rPr>
          <w:sz w:val="28"/>
          <w:szCs w:val="28"/>
          <w:lang w:eastAsia="ru-RU"/>
        </w:rPr>
        <w:t>у</w:t>
      </w:r>
      <w:r w:rsidRPr="007E112C">
        <w:rPr>
          <w:sz w:val="28"/>
          <w:szCs w:val="28"/>
          <w:lang w:eastAsia="ru-RU"/>
        </w:rPr>
        <w:t>менты</w:t>
      </w:r>
      <w:r w:rsidR="00A76C66" w:rsidRPr="007E112C">
        <w:rPr>
          <w:sz w:val="28"/>
          <w:szCs w:val="28"/>
          <w:lang w:eastAsia="ru-RU"/>
        </w:rPr>
        <w:t xml:space="preserve"> (шаблоны)</w:t>
      </w:r>
      <w:r w:rsidR="0024287C" w:rsidRPr="007E112C">
        <w:rPr>
          <w:sz w:val="28"/>
          <w:szCs w:val="28"/>
          <w:lang w:eastAsia="ru-RU"/>
        </w:rPr>
        <w:t>, должен</w:t>
      </w:r>
      <w:r w:rsidRPr="007E112C">
        <w:rPr>
          <w:b/>
          <w:bCs/>
          <w:sz w:val="28"/>
          <w:szCs w:val="28"/>
          <w:lang w:eastAsia="ru-RU"/>
        </w:rPr>
        <w:t>:</w:t>
      </w:r>
    </w:p>
    <w:p w14:paraId="4D6BB47F" w14:textId="77777777" w:rsidR="0088071C" w:rsidRPr="007E112C" w:rsidRDefault="00044BD6" w:rsidP="00FF4D1B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360" w:lineRule="auto"/>
        <w:jc w:val="both"/>
        <w:rPr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t xml:space="preserve">- за </w:t>
      </w:r>
      <w:r w:rsidR="008E78C3" w:rsidRPr="007E112C">
        <w:rPr>
          <w:b/>
          <w:sz w:val="28"/>
          <w:szCs w:val="28"/>
          <w:lang w:eastAsia="ru-RU"/>
        </w:rPr>
        <w:t>35</w:t>
      </w:r>
      <w:r w:rsidRPr="007E112C">
        <w:rPr>
          <w:b/>
          <w:bCs/>
          <w:sz w:val="28"/>
          <w:szCs w:val="28"/>
          <w:lang w:eastAsia="ru-RU"/>
        </w:rPr>
        <w:t xml:space="preserve"> минут</w:t>
      </w:r>
      <w:r w:rsidR="00B3638F" w:rsidRPr="007E112C">
        <w:rPr>
          <w:sz w:val="28"/>
          <w:szCs w:val="28"/>
          <w:lang w:eastAsia="ru-RU"/>
        </w:rPr>
        <w:t xml:space="preserve"> самостоятельно</w:t>
      </w:r>
      <w:r w:rsidRPr="007E112C">
        <w:rPr>
          <w:sz w:val="28"/>
          <w:szCs w:val="28"/>
          <w:lang w:eastAsia="ru-RU"/>
        </w:rPr>
        <w:t xml:space="preserve"> изготовить пакет документов, применяемый для организации и проведения </w:t>
      </w:r>
      <w:r w:rsidR="00BE3BA7" w:rsidRPr="007E112C">
        <w:rPr>
          <w:sz w:val="28"/>
          <w:szCs w:val="28"/>
          <w:lang w:eastAsia="ru-RU"/>
        </w:rPr>
        <w:t xml:space="preserve">в МКД находящемся в непосредственном управлении </w:t>
      </w:r>
      <w:r w:rsidRPr="007E112C">
        <w:rPr>
          <w:sz w:val="28"/>
          <w:szCs w:val="28"/>
          <w:lang w:eastAsia="ru-RU"/>
        </w:rPr>
        <w:t>внеочередного ОС</w:t>
      </w:r>
      <w:r w:rsidR="0059687F" w:rsidRPr="007E112C">
        <w:rPr>
          <w:sz w:val="28"/>
          <w:szCs w:val="28"/>
          <w:lang w:eastAsia="ru-RU"/>
        </w:rPr>
        <w:t>С</w:t>
      </w:r>
      <w:r w:rsidRPr="007E112C">
        <w:rPr>
          <w:sz w:val="28"/>
          <w:szCs w:val="28"/>
          <w:lang w:eastAsia="ru-RU"/>
        </w:rPr>
        <w:t xml:space="preserve"> </w:t>
      </w:r>
      <w:r w:rsidRPr="007E112C">
        <w:rPr>
          <w:sz w:val="28"/>
          <w:szCs w:val="28"/>
        </w:rPr>
        <w:t>опросным путем</w:t>
      </w:r>
      <w:r w:rsidR="00B3638F" w:rsidRPr="007E112C">
        <w:rPr>
          <w:sz w:val="28"/>
          <w:szCs w:val="28"/>
        </w:rPr>
        <w:t>,</w:t>
      </w:r>
      <w:r w:rsidRPr="007E112C">
        <w:rPr>
          <w:sz w:val="28"/>
          <w:szCs w:val="28"/>
        </w:rPr>
        <w:t xml:space="preserve"> в виде заполнения пис</w:t>
      </w:r>
      <w:r w:rsidRPr="007E112C">
        <w:rPr>
          <w:sz w:val="28"/>
          <w:szCs w:val="28"/>
        </w:rPr>
        <w:t>ь</w:t>
      </w:r>
      <w:r w:rsidRPr="007E112C">
        <w:rPr>
          <w:sz w:val="28"/>
          <w:szCs w:val="28"/>
        </w:rPr>
        <w:t xml:space="preserve">менных </w:t>
      </w:r>
      <w:r w:rsidR="0059687F" w:rsidRPr="007E112C">
        <w:rPr>
          <w:sz w:val="28"/>
          <w:szCs w:val="28"/>
        </w:rPr>
        <w:t xml:space="preserve">бюллетеней </w:t>
      </w:r>
      <w:r w:rsidR="0059687F" w:rsidRPr="007E112C">
        <w:rPr>
          <w:sz w:val="28"/>
          <w:szCs w:val="28"/>
          <w:lang w:eastAsia="ru-RU"/>
        </w:rPr>
        <w:t>(</w:t>
      </w:r>
      <w:r w:rsidR="003E4699" w:rsidRPr="007E112C">
        <w:rPr>
          <w:sz w:val="28"/>
          <w:szCs w:val="28"/>
          <w:lang w:eastAsia="ru-RU"/>
        </w:rPr>
        <w:t xml:space="preserve">а именно документы: </w:t>
      </w:r>
      <w:r w:rsidR="0059687F" w:rsidRPr="007E112C">
        <w:rPr>
          <w:sz w:val="28"/>
          <w:szCs w:val="28"/>
          <w:lang w:eastAsia="ru-RU"/>
        </w:rPr>
        <w:t>информирующие о предстоящем ОСС</w:t>
      </w:r>
      <w:r w:rsidR="00A76C66" w:rsidRPr="007E112C">
        <w:rPr>
          <w:sz w:val="28"/>
          <w:szCs w:val="28"/>
          <w:lang w:eastAsia="ru-RU"/>
        </w:rPr>
        <w:t>;</w:t>
      </w:r>
      <w:r w:rsidR="0059687F" w:rsidRPr="007E112C">
        <w:rPr>
          <w:sz w:val="28"/>
          <w:szCs w:val="28"/>
          <w:lang w:eastAsia="ru-RU"/>
        </w:rPr>
        <w:t xml:space="preserve"> </w:t>
      </w:r>
      <w:r w:rsidR="00E55A25" w:rsidRPr="007E112C">
        <w:rPr>
          <w:sz w:val="28"/>
          <w:szCs w:val="28"/>
          <w:lang w:eastAsia="ru-RU"/>
        </w:rPr>
        <w:t>подтвержд</w:t>
      </w:r>
      <w:r w:rsidR="0059687F" w:rsidRPr="007E112C">
        <w:rPr>
          <w:sz w:val="28"/>
          <w:szCs w:val="28"/>
          <w:lang w:eastAsia="ru-RU"/>
        </w:rPr>
        <w:t>ающие</w:t>
      </w:r>
      <w:r w:rsidR="00E55A25" w:rsidRPr="007E112C">
        <w:rPr>
          <w:sz w:val="28"/>
          <w:szCs w:val="28"/>
          <w:lang w:eastAsia="ru-RU"/>
        </w:rPr>
        <w:t xml:space="preserve"> уведомлени</w:t>
      </w:r>
      <w:r w:rsidR="0059687F" w:rsidRPr="007E112C">
        <w:rPr>
          <w:sz w:val="28"/>
          <w:szCs w:val="28"/>
          <w:lang w:eastAsia="ru-RU"/>
        </w:rPr>
        <w:t>е об ОСС</w:t>
      </w:r>
      <w:r w:rsidR="00A76C66" w:rsidRPr="007E112C">
        <w:rPr>
          <w:sz w:val="28"/>
          <w:szCs w:val="28"/>
          <w:lang w:eastAsia="ru-RU"/>
        </w:rPr>
        <w:t>;</w:t>
      </w:r>
      <w:r w:rsidR="0059687F" w:rsidRPr="007E112C">
        <w:rPr>
          <w:sz w:val="28"/>
          <w:szCs w:val="28"/>
          <w:lang w:eastAsia="ru-RU"/>
        </w:rPr>
        <w:t xml:space="preserve"> фиксирующие участие в </w:t>
      </w:r>
      <w:r w:rsidR="00E55A25" w:rsidRPr="007E112C">
        <w:rPr>
          <w:sz w:val="28"/>
          <w:szCs w:val="28"/>
          <w:lang w:eastAsia="ru-RU"/>
        </w:rPr>
        <w:t>ОС</w:t>
      </w:r>
      <w:r w:rsidR="0059687F" w:rsidRPr="007E112C">
        <w:rPr>
          <w:sz w:val="28"/>
          <w:szCs w:val="28"/>
          <w:lang w:eastAsia="ru-RU"/>
        </w:rPr>
        <w:t>С</w:t>
      </w:r>
      <w:r w:rsidRPr="007E112C">
        <w:rPr>
          <w:sz w:val="28"/>
          <w:szCs w:val="28"/>
          <w:lang w:eastAsia="ru-RU"/>
        </w:rPr>
        <w:t>;</w:t>
      </w:r>
      <w:r w:rsidR="0059687F" w:rsidRPr="007E112C">
        <w:rPr>
          <w:sz w:val="28"/>
          <w:szCs w:val="28"/>
          <w:lang w:eastAsia="ru-RU"/>
        </w:rPr>
        <w:t xml:space="preserve"> предназначенные для волеизъявления</w:t>
      </w:r>
      <w:r w:rsidRPr="007E112C">
        <w:rPr>
          <w:sz w:val="28"/>
          <w:szCs w:val="28"/>
          <w:lang w:eastAsia="ru-RU"/>
        </w:rPr>
        <w:t xml:space="preserve"> собственников</w:t>
      </w:r>
      <w:r w:rsidR="0059687F" w:rsidRPr="007E112C">
        <w:rPr>
          <w:sz w:val="28"/>
          <w:szCs w:val="28"/>
          <w:lang w:eastAsia="ru-RU"/>
        </w:rPr>
        <w:t xml:space="preserve"> на ОСС</w:t>
      </w:r>
      <w:r w:rsidRPr="007E112C">
        <w:rPr>
          <w:sz w:val="28"/>
          <w:szCs w:val="28"/>
          <w:lang w:eastAsia="ru-RU"/>
        </w:rPr>
        <w:t>; для оформл</w:t>
      </w:r>
      <w:r w:rsidRPr="007E112C">
        <w:rPr>
          <w:sz w:val="28"/>
          <w:szCs w:val="28"/>
          <w:lang w:eastAsia="ru-RU"/>
        </w:rPr>
        <w:t>е</w:t>
      </w:r>
      <w:r w:rsidRPr="007E112C">
        <w:rPr>
          <w:sz w:val="28"/>
          <w:szCs w:val="28"/>
          <w:lang w:eastAsia="ru-RU"/>
        </w:rPr>
        <w:t>ния результатов общего собрания; для информирования органов жи</w:t>
      </w:r>
      <w:r w:rsidR="00B3638F" w:rsidRPr="007E112C">
        <w:rPr>
          <w:sz w:val="28"/>
          <w:szCs w:val="28"/>
          <w:lang w:eastAsia="ru-RU"/>
        </w:rPr>
        <w:t>лищного надзора</w:t>
      </w:r>
      <w:r w:rsidR="0059687F" w:rsidRPr="007E112C">
        <w:rPr>
          <w:sz w:val="28"/>
          <w:szCs w:val="28"/>
          <w:lang w:eastAsia="ru-RU"/>
        </w:rPr>
        <w:t xml:space="preserve"> о направлении надлежащих документов</w:t>
      </w:r>
      <w:r w:rsidR="00B3638F" w:rsidRPr="007E112C">
        <w:rPr>
          <w:sz w:val="28"/>
          <w:szCs w:val="28"/>
          <w:lang w:eastAsia="ru-RU"/>
        </w:rPr>
        <w:t>);</w:t>
      </w:r>
    </w:p>
    <w:p w14:paraId="37F859FB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t xml:space="preserve">- в течение </w:t>
      </w:r>
      <w:r w:rsidRPr="007E112C">
        <w:rPr>
          <w:b/>
          <w:sz w:val="28"/>
          <w:szCs w:val="28"/>
          <w:lang w:eastAsia="ru-RU"/>
        </w:rPr>
        <w:t>10 минут</w:t>
      </w:r>
      <w:r w:rsidRPr="007E112C">
        <w:rPr>
          <w:sz w:val="28"/>
          <w:szCs w:val="28"/>
          <w:lang w:eastAsia="ru-RU"/>
        </w:rPr>
        <w:t xml:space="preserve"> организовать правильное заполнение бланков для голосования волонтерами (не менее 3 человек), голосующими за всех со</w:t>
      </w:r>
      <w:r w:rsidRPr="007E112C">
        <w:rPr>
          <w:sz w:val="28"/>
          <w:szCs w:val="28"/>
          <w:lang w:eastAsia="ru-RU"/>
        </w:rPr>
        <w:t>б</w:t>
      </w:r>
      <w:r w:rsidRPr="007E112C">
        <w:rPr>
          <w:sz w:val="28"/>
          <w:szCs w:val="28"/>
          <w:lang w:eastAsia="ru-RU"/>
        </w:rPr>
        <w:t>ственников, указанных в реестре;</w:t>
      </w:r>
    </w:p>
    <w:p w14:paraId="4DA0D6F6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t xml:space="preserve">- в течение </w:t>
      </w:r>
      <w:r w:rsidRPr="007E112C">
        <w:rPr>
          <w:b/>
          <w:bCs/>
          <w:sz w:val="28"/>
          <w:szCs w:val="28"/>
          <w:lang w:eastAsia="ru-RU"/>
        </w:rPr>
        <w:t>5 минут</w:t>
      </w:r>
      <w:r w:rsidRPr="007E112C">
        <w:rPr>
          <w:sz w:val="28"/>
          <w:szCs w:val="28"/>
          <w:lang w:eastAsia="ru-RU"/>
        </w:rPr>
        <w:t xml:space="preserve"> организовать сбор заполненных бланков с соотве</w:t>
      </w:r>
      <w:r w:rsidRPr="007E112C">
        <w:rPr>
          <w:sz w:val="28"/>
          <w:szCs w:val="28"/>
          <w:lang w:eastAsia="ru-RU"/>
        </w:rPr>
        <w:t>т</w:t>
      </w:r>
      <w:r w:rsidRPr="007E112C">
        <w:rPr>
          <w:sz w:val="28"/>
          <w:szCs w:val="28"/>
          <w:lang w:eastAsia="ru-RU"/>
        </w:rPr>
        <w:t>ствующей фиксацией;</w:t>
      </w:r>
    </w:p>
    <w:p w14:paraId="2E6380F9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lastRenderedPageBreak/>
        <w:t xml:space="preserve">- за следующие </w:t>
      </w:r>
      <w:r w:rsidRPr="007E112C">
        <w:rPr>
          <w:b/>
          <w:bCs/>
          <w:sz w:val="28"/>
          <w:szCs w:val="28"/>
          <w:lang w:eastAsia="ru-RU"/>
        </w:rPr>
        <w:t>25 минут</w:t>
      </w:r>
      <w:r w:rsidRPr="007E112C">
        <w:rPr>
          <w:sz w:val="28"/>
          <w:szCs w:val="28"/>
          <w:lang w:eastAsia="ru-RU"/>
        </w:rPr>
        <w:t xml:space="preserve"> вместо счётной комиссии (или иных прав</w:t>
      </w:r>
      <w:r w:rsidRPr="007E112C">
        <w:rPr>
          <w:sz w:val="28"/>
          <w:szCs w:val="28"/>
          <w:lang w:eastAsia="ru-RU"/>
        </w:rPr>
        <w:t>о</w:t>
      </w:r>
      <w:r w:rsidRPr="007E112C">
        <w:rPr>
          <w:sz w:val="28"/>
          <w:szCs w:val="28"/>
          <w:lang w:eastAsia="ru-RU"/>
        </w:rPr>
        <w:t>мочных лиц) осуществить правильный подсчёт голосов и оформить пакет д</w:t>
      </w:r>
      <w:r w:rsidRPr="007E112C">
        <w:rPr>
          <w:sz w:val="28"/>
          <w:szCs w:val="28"/>
          <w:lang w:eastAsia="ru-RU"/>
        </w:rPr>
        <w:t>о</w:t>
      </w:r>
      <w:r w:rsidRPr="007E112C">
        <w:rPr>
          <w:sz w:val="28"/>
          <w:szCs w:val="28"/>
          <w:lang w:eastAsia="ru-RU"/>
        </w:rPr>
        <w:t>кументов ОС</w:t>
      </w:r>
      <w:r w:rsidR="00E55A25" w:rsidRPr="007E112C">
        <w:rPr>
          <w:sz w:val="28"/>
          <w:szCs w:val="28"/>
          <w:lang w:eastAsia="ru-RU"/>
        </w:rPr>
        <w:t>С</w:t>
      </w:r>
      <w:r w:rsidRPr="007E112C">
        <w:rPr>
          <w:sz w:val="28"/>
          <w:szCs w:val="28"/>
          <w:lang w:eastAsia="ru-RU"/>
        </w:rPr>
        <w:t xml:space="preserve"> для передачи в ГЖИ субъекта места проведения чемпионата.</w:t>
      </w:r>
    </w:p>
    <w:p w14:paraId="3A578F9F" w14:textId="77777777" w:rsidR="0088071C" w:rsidRPr="007E112C" w:rsidRDefault="0088071C" w:rsidP="00FF4D1B">
      <w:pPr>
        <w:spacing w:after="0" w:line="360" w:lineRule="auto"/>
        <w:ind w:firstLine="567"/>
        <w:jc w:val="both"/>
        <w:rPr>
          <w:sz w:val="28"/>
          <w:szCs w:val="28"/>
          <w:lang w:eastAsia="ru-RU"/>
        </w:rPr>
      </w:pPr>
    </w:p>
    <w:p w14:paraId="4C2DA552" w14:textId="78397B0F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b/>
          <w:bCs/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t xml:space="preserve">Доп. материалы для проведения модуля приведены в </w:t>
      </w:r>
      <w:r w:rsidR="002520FC">
        <w:rPr>
          <w:b/>
          <w:bCs/>
          <w:sz w:val="28"/>
          <w:szCs w:val="28"/>
          <w:lang w:eastAsia="ru-RU"/>
        </w:rPr>
        <w:t>Приложении №5</w:t>
      </w:r>
    </w:p>
    <w:p w14:paraId="0E2C1D79" w14:textId="77777777" w:rsidR="0088071C" w:rsidRPr="007E112C" w:rsidRDefault="0088071C" w:rsidP="00FF4D1B">
      <w:pPr>
        <w:spacing w:after="0" w:line="360" w:lineRule="auto"/>
        <w:ind w:firstLine="567"/>
        <w:contextualSpacing/>
        <w:jc w:val="both"/>
        <w:rPr>
          <w:sz w:val="28"/>
          <w:szCs w:val="28"/>
          <w:lang w:eastAsia="ru-RU"/>
        </w:rPr>
      </w:pPr>
    </w:p>
    <w:p w14:paraId="5F3F6B61" w14:textId="77777777" w:rsidR="0088071C" w:rsidRPr="007E112C" w:rsidRDefault="00044BD6" w:rsidP="00FF4D1B">
      <w:pPr>
        <w:spacing w:after="0" w:line="360" w:lineRule="auto"/>
        <w:jc w:val="both"/>
        <w:rPr>
          <w:rFonts w:eastAsia="Times New Roman"/>
          <w:b/>
          <w:sz w:val="28"/>
          <w:szCs w:val="28"/>
          <w:lang w:eastAsia="ru-RU"/>
        </w:rPr>
      </w:pPr>
      <w:r w:rsidRPr="007E112C">
        <w:rPr>
          <w:rFonts w:eastAsia="Times New Roman"/>
          <w:b/>
          <w:bCs/>
          <w:sz w:val="28"/>
          <w:szCs w:val="28"/>
          <w:lang w:eastAsia="ru-RU"/>
        </w:rPr>
        <w:t>Модуль Б.</w:t>
      </w:r>
      <w:r w:rsidRPr="007E112C">
        <w:rPr>
          <w:rFonts w:eastAsia="Times New Roman"/>
          <w:b/>
          <w:sz w:val="28"/>
          <w:szCs w:val="28"/>
          <w:lang w:eastAsia="ru-RU"/>
        </w:rPr>
        <w:t xml:space="preserve"> Организация взаимодействия с собственниками и третьими лицами (инвариант).</w:t>
      </w:r>
    </w:p>
    <w:p w14:paraId="1F0762AC" w14:textId="77777777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rFonts w:eastAsia="Times New Roman"/>
          <w:b/>
          <w:sz w:val="28"/>
          <w:szCs w:val="28"/>
        </w:rPr>
      </w:pPr>
      <w:r w:rsidRPr="007E112C">
        <w:rPr>
          <w:rFonts w:eastAsia="Times New Roman"/>
          <w:bCs/>
          <w:sz w:val="28"/>
          <w:szCs w:val="28"/>
        </w:rPr>
        <w:t>Время на выполнение модуля -</w:t>
      </w:r>
      <w:r w:rsidRPr="007E112C">
        <w:rPr>
          <w:rFonts w:eastAsia="Times New Roman"/>
          <w:b/>
          <w:sz w:val="28"/>
          <w:szCs w:val="28"/>
        </w:rPr>
        <w:t xml:space="preserve"> 1 час 15 минут</w:t>
      </w:r>
    </w:p>
    <w:p w14:paraId="796132AD" w14:textId="77777777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rFonts w:eastAsia="Times New Roman"/>
          <w:b/>
          <w:sz w:val="28"/>
          <w:szCs w:val="28"/>
        </w:rPr>
      </w:pPr>
      <w:r w:rsidRPr="007E112C">
        <w:rPr>
          <w:rFonts w:eastAsia="Times New Roman"/>
          <w:b/>
          <w:bCs/>
          <w:sz w:val="28"/>
          <w:szCs w:val="28"/>
        </w:rPr>
        <w:t>Задание.</w:t>
      </w:r>
      <w:r w:rsidRPr="007E112C">
        <w:rPr>
          <w:rFonts w:eastAsia="Times New Roman"/>
          <w:bCs/>
          <w:sz w:val="28"/>
          <w:szCs w:val="28"/>
        </w:rPr>
        <w:t xml:space="preserve"> </w:t>
      </w:r>
      <w:r w:rsidRPr="007E112C">
        <w:rPr>
          <w:sz w:val="28"/>
          <w:szCs w:val="28"/>
          <w:lang w:eastAsia="ru-RU"/>
        </w:rPr>
        <w:t xml:space="preserve">В ходе выполнения модуля </w:t>
      </w:r>
      <w:r w:rsidRPr="007E112C">
        <w:rPr>
          <w:b/>
          <w:bCs/>
          <w:sz w:val="28"/>
          <w:szCs w:val="28"/>
          <w:lang w:eastAsia="ru-RU"/>
        </w:rPr>
        <w:t xml:space="preserve">конкурсант </w:t>
      </w:r>
      <w:r w:rsidRPr="007E112C">
        <w:rPr>
          <w:sz w:val="28"/>
          <w:szCs w:val="28"/>
          <w:lang w:eastAsia="ru-RU"/>
        </w:rPr>
        <w:t>в качестве представ</w:t>
      </w:r>
      <w:r w:rsidRPr="007E112C">
        <w:rPr>
          <w:sz w:val="28"/>
          <w:szCs w:val="28"/>
          <w:lang w:eastAsia="ru-RU"/>
        </w:rPr>
        <w:t>и</w:t>
      </w:r>
      <w:r w:rsidRPr="007E112C">
        <w:rPr>
          <w:sz w:val="28"/>
          <w:szCs w:val="28"/>
          <w:lang w:eastAsia="ru-RU"/>
        </w:rPr>
        <w:t>теля УК на основе представленных организаторами чемпионата исходных данных должен провести общение один на один с волонтёрами, играющими роли:</w:t>
      </w:r>
    </w:p>
    <w:p w14:paraId="20E22105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t>- позитивно настроенного жителя и найти применение его предложен</w:t>
      </w:r>
      <w:r w:rsidRPr="007E112C">
        <w:rPr>
          <w:sz w:val="28"/>
          <w:szCs w:val="28"/>
          <w:lang w:eastAsia="ru-RU"/>
        </w:rPr>
        <w:t>и</w:t>
      </w:r>
      <w:r w:rsidRPr="007E112C">
        <w:rPr>
          <w:sz w:val="28"/>
          <w:szCs w:val="28"/>
          <w:lang w:eastAsia="ru-RU"/>
        </w:rPr>
        <w:t>ям в рамках действующего правового поля.</w:t>
      </w:r>
    </w:p>
    <w:p w14:paraId="1E196E32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t>- жителя, который оказывает негативное воздействие на соседей и/или на общедомовое имущество, и убедить не создавать помех комфорту окр</w:t>
      </w:r>
      <w:r w:rsidRPr="007E112C">
        <w:rPr>
          <w:sz w:val="28"/>
          <w:szCs w:val="28"/>
          <w:lang w:eastAsia="ru-RU"/>
        </w:rPr>
        <w:t>у</w:t>
      </w:r>
      <w:r w:rsidRPr="007E112C">
        <w:rPr>
          <w:sz w:val="28"/>
          <w:szCs w:val="28"/>
          <w:lang w:eastAsia="ru-RU"/>
        </w:rPr>
        <w:t>жающих.</w:t>
      </w:r>
    </w:p>
    <w:p w14:paraId="50A5428A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t xml:space="preserve">- представителя организации, оказывающей жителям </w:t>
      </w:r>
      <w:proofErr w:type="spellStart"/>
      <w:r w:rsidRPr="007E112C">
        <w:rPr>
          <w:sz w:val="28"/>
          <w:szCs w:val="28"/>
          <w:lang w:eastAsia="ru-RU"/>
        </w:rPr>
        <w:t>некоммунальные</w:t>
      </w:r>
      <w:proofErr w:type="spellEnd"/>
      <w:r w:rsidRPr="007E112C">
        <w:rPr>
          <w:sz w:val="28"/>
          <w:szCs w:val="28"/>
          <w:lang w:eastAsia="ru-RU"/>
        </w:rPr>
        <w:t xml:space="preserve"> услуги, или производящей в МКД работы, на которые нет лицензии у УК. В ходе общения должна быть решена определённая заданием проблема.</w:t>
      </w:r>
    </w:p>
    <w:p w14:paraId="6EF681D2" w14:textId="77777777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t xml:space="preserve">Конкретные темы общения и пояснения определяются перед началом модуля по результатам жеребьёвки. </w:t>
      </w:r>
    </w:p>
    <w:p w14:paraId="01DF3F64" w14:textId="77777777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sz w:val="28"/>
          <w:szCs w:val="28"/>
          <w:lang w:eastAsia="ru-RU"/>
        </w:rPr>
      </w:pPr>
      <w:r w:rsidRPr="007E112C">
        <w:rPr>
          <w:b/>
          <w:sz w:val="28"/>
          <w:szCs w:val="28"/>
          <w:lang w:eastAsia="ru-RU"/>
        </w:rPr>
        <w:t>Перед каждым общением конкурсанту даётся по 1</w:t>
      </w:r>
      <w:r w:rsidRPr="007E112C">
        <w:rPr>
          <w:b/>
          <w:bCs/>
          <w:sz w:val="28"/>
          <w:szCs w:val="28"/>
          <w:lang w:eastAsia="ru-RU"/>
        </w:rPr>
        <w:t xml:space="preserve">0 минут на </w:t>
      </w:r>
      <w:r w:rsidRPr="007E112C">
        <w:rPr>
          <w:b/>
          <w:sz w:val="28"/>
          <w:szCs w:val="28"/>
          <w:lang w:eastAsia="ru-RU"/>
        </w:rPr>
        <w:t>изуч</w:t>
      </w:r>
      <w:r w:rsidRPr="007E112C">
        <w:rPr>
          <w:b/>
          <w:sz w:val="28"/>
          <w:szCs w:val="28"/>
          <w:lang w:eastAsia="ru-RU"/>
        </w:rPr>
        <w:t>е</w:t>
      </w:r>
      <w:r w:rsidRPr="007E112C">
        <w:rPr>
          <w:b/>
          <w:sz w:val="28"/>
          <w:szCs w:val="28"/>
          <w:lang w:eastAsia="ru-RU"/>
        </w:rPr>
        <w:t xml:space="preserve">ние </w:t>
      </w:r>
      <w:r w:rsidRPr="007E112C">
        <w:rPr>
          <w:sz w:val="28"/>
          <w:szCs w:val="28"/>
          <w:lang w:eastAsia="ru-RU"/>
        </w:rPr>
        <w:t>исходных данных и подготовку без использовании сети Интернет. Ка</w:t>
      </w:r>
      <w:r w:rsidRPr="007E112C">
        <w:rPr>
          <w:sz w:val="28"/>
          <w:szCs w:val="28"/>
          <w:lang w:eastAsia="ru-RU"/>
        </w:rPr>
        <w:t>ж</w:t>
      </w:r>
      <w:r w:rsidRPr="007E112C">
        <w:rPr>
          <w:sz w:val="28"/>
          <w:szCs w:val="28"/>
          <w:lang w:eastAsia="ru-RU"/>
        </w:rPr>
        <w:t xml:space="preserve">дое общение длится </w:t>
      </w:r>
      <w:r w:rsidRPr="007E112C">
        <w:rPr>
          <w:b/>
          <w:bCs/>
          <w:sz w:val="28"/>
          <w:szCs w:val="28"/>
          <w:lang w:eastAsia="ru-RU"/>
        </w:rPr>
        <w:t>15 минут</w:t>
      </w:r>
      <w:r w:rsidRPr="007E112C">
        <w:rPr>
          <w:sz w:val="28"/>
          <w:szCs w:val="28"/>
          <w:lang w:eastAsia="ru-RU"/>
        </w:rPr>
        <w:t xml:space="preserve">. Сэкономленное время на одном общении нельзя использовать при другом общении. </w:t>
      </w:r>
    </w:p>
    <w:p w14:paraId="6C8F9A98" w14:textId="77777777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t>Очерёдность общения конкурсантов с волонтёрами определяет главный эксперт. Процесс выполнения конкурсного задания должен быть зафиксир</w:t>
      </w:r>
      <w:r w:rsidRPr="007E112C">
        <w:rPr>
          <w:sz w:val="28"/>
          <w:szCs w:val="28"/>
          <w:lang w:eastAsia="ru-RU"/>
        </w:rPr>
        <w:t>о</w:t>
      </w:r>
      <w:r w:rsidRPr="007E112C">
        <w:rPr>
          <w:sz w:val="28"/>
          <w:szCs w:val="28"/>
          <w:lang w:eastAsia="ru-RU"/>
        </w:rPr>
        <w:t>ван с помощью средств аудио- или видеозаписи.</w:t>
      </w:r>
    </w:p>
    <w:p w14:paraId="5C2AAD0F" w14:textId="77777777" w:rsidR="0088071C" w:rsidRPr="007E112C" w:rsidRDefault="0088071C" w:rsidP="00FF4D1B">
      <w:pPr>
        <w:spacing w:after="0" w:line="360" w:lineRule="auto"/>
        <w:ind w:firstLine="567"/>
        <w:contextualSpacing/>
        <w:jc w:val="both"/>
        <w:rPr>
          <w:sz w:val="28"/>
          <w:szCs w:val="28"/>
          <w:lang w:eastAsia="ru-RU"/>
        </w:rPr>
      </w:pPr>
    </w:p>
    <w:p w14:paraId="6C3E0252" w14:textId="74BBE1BA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b/>
          <w:bCs/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t xml:space="preserve">Материалы для проведения общения приведены в </w:t>
      </w:r>
      <w:r w:rsidR="002520FC">
        <w:rPr>
          <w:b/>
          <w:bCs/>
          <w:sz w:val="28"/>
          <w:szCs w:val="28"/>
          <w:lang w:eastAsia="ru-RU"/>
        </w:rPr>
        <w:t>Приложении №6</w:t>
      </w:r>
    </w:p>
    <w:p w14:paraId="21EBF6E2" w14:textId="77777777" w:rsidR="0088071C" w:rsidRPr="007E112C" w:rsidRDefault="0088071C" w:rsidP="00FF4D1B">
      <w:pPr>
        <w:spacing w:after="0" w:line="360" w:lineRule="auto"/>
        <w:ind w:firstLine="567"/>
        <w:contextualSpacing/>
        <w:jc w:val="both"/>
        <w:rPr>
          <w:b/>
          <w:bCs/>
          <w:sz w:val="28"/>
          <w:szCs w:val="28"/>
          <w:lang w:eastAsia="ru-RU"/>
        </w:rPr>
      </w:pPr>
    </w:p>
    <w:p w14:paraId="4575D270" w14:textId="77777777" w:rsidR="0088071C" w:rsidRPr="007E112C" w:rsidRDefault="00044BD6" w:rsidP="00FF4D1B">
      <w:pPr>
        <w:spacing w:after="0" w:line="360" w:lineRule="auto"/>
        <w:jc w:val="both"/>
        <w:rPr>
          <w:rFonts w:eastAsia="Times New Roman"/>
          <w:b/>
          <w:sz w:val="28"/>
          <w:szCs w:val="28"/>
          <w:lang w:eastAsia="ru-RU"/>
        </w:rPr>
      </w:pPr>
      <w:r w:rsidRPr="007E112C">
        <w:rPr>
          <w:rFonts w:eastAsia="Times New Roman"/>
          <w:b/>
          <w:bCs/>
          <w:sz w:val="28"/>
          <w:szCs w:val="28"/>
          <w:lang w:eastAsia="ru-RU"/>
        </w:rPr>
        <w:t>Модуль В.</w:t>
      </w:r>
      <w:r w:rsidRPr="007E112C">
        <w:rPr>
          <w:rFonts w:eastAsia="Times New Roman"/>
          <w:b/>
          <w:sz w:val="28"/>
          <w:szCs w:val="28"/>
          <w:lang w:eastAsia="ru-RU"/>
        </w:rPr>
        <w:t xml:space="preserve"> Анализ технического состояния многоквартирного дома (и</w:t>
      </w:r>
      <w:r w:rsidRPr="007E112C">
        <w:rPr>
          <w:rFonts w:eastAsia="Times New Roman"/>
          <w:b/>
          <w:sz w:val="28"/>
          <w:szCs w:val="28"/>
          <w:lang w:eastAsia="ru-RU"/>
        </w:rPr>
        <w:t>н</w:t>
      </w:r>
      <w:r w:rsidRPr="007E112C">
        <w:rPr>
          <w:rFonts w:eastAsia="Times New Roman"/>
          <w:b/>
          <w:sz w:val="28"/>
          <w:szCs w:val="28"/>
          <w:lang w:eastAsia="ru-RU"/>
        </w:rPr>
        <w:t>вариант).</w:t>
      </w:r>
    </w:p>
    <w:p w14:paraId="5416EC3A" w14:textId="77777777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rFonts w:eastAsia="Times New Roman"/>
          <w:b/>
          <w:sz w:val="28"/>
          <w:szCs w:val="28"/>
        </w:rPr>
      </w:pPr>
      <w:r w:rsidRPr="007E112C">
        <w:rPr>
          <w:rFonts w:eastAsia="Times New Roman"/>
          <w:bCs/>
          <w:sz w:val="28"/>
          <w:szCs w:val="28"/>
        </w:rPr>
        <w:t>Время на выполнение модуля</w:t>
      </w:r>
      <w:r w:rsidRPr="007E112C">
        <w:rPr>
          <w:rFonts w:eastAsia="Times New Roman"/>
          <w:b/>
          <w:bCs/>
          <w:sz w:val="28"/>
          <w:szCs w:val="28"/>
        </w:rPr>
        <w:t xml:space="preserve"> 1</w:t>
      </w:r>
      <w:r w:rsidRPr="007E112C">
        <w:rPr>
          <w:rFonts w:eastAsia="Times New Roman"/>
          <w:b/>
          <w:sz w:val="28"/>
          <w:szCs w:val="28"/>
        </w:rPr>
        <w:t xml:space="preserve"> час </w:t>
      </w:r>
      <w:r w:rsidR="001117E1" w:rsidRPr="007E112C">
        <w:rPr>
          <w:rFonts w:eastAsia="Times New Roman"/>
          <w:b/>
          <w:sz w:val="28"/>
          <w:szCs w:val="28"/>
        </w:rPr>
        <w:t>3</w:t>
      </w:r>
      <w:r w:rsidRPr="007E112C">
        <w:rPr>
          <w:rFonts w:eastAsia="Times New Roman"/>
          <w:b/>
          <w:sz w:val="28"/>
          <w:szCs w:val="28"/>
        </w:rPr>
        <w:t>0 минут</w:t>
      </w:r>
    </w:p>
    <w:p w14:paraId="0E71493C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</w:rPr>
      </w:pPr>
      <w:r w:rsidRPr="007E112C">
        <w:rPr>
          <w:rFonts w:eastAsia="Times New Roman"/>
          <w:b/>
          <w:bCs/>
          <w:sz w:val="28"/>
          <w:szCs w:val="28"/>
        </w:rPr>
        <w:t>Задания:</w:t>
      </w:r>
      <w:r w:rsidRPr="007E112C">
        <w:rPr>
          <w:rFonts w:eastAsia="Times New Roman"/>
          <w:bCs/>
          <w:sz w:val="28"/>
          <w:szCs w:val="28"/>
        </w:rPr>
        <w:t xml:space="preserve"> </w:t>
      </w:r>
      <w:r w:rsidRPr="007E112C">
        <w:rPr>
          <w:sz w:val="28"/>
          <w:szCs w:val="28"/>
        </w:rPr>
        <w:t>Конкурсант проводит внеплановый визуальный осмотр опр</w:t>
      </w:r>
      <w:r w:rsidRPr="007E112C">
        <w:rPr>
          <w:sz w:val="28"/>
          <w:szCs w:val="28"/>
        </w:rPr>
        <w:t>е</w:t>
      </w:r>
      <w:r w:rsidRPr="007E112C">
        <w:rPr>
          <w:sz w:val="28"/>
          <w:szCs w:val="28"/>
        </w:rPr>
        <w:t>делённой организаторами части реального МКД (либо многоэтажного жил</w:t>
      </w:r>
      <w:r w:rsidRPr="007E112C">
        <w:rPr>
          <w:sz w:val="28"/>
          <w:szCs w:val="28"/>
        </w:rPr>
        <w:t>о</w:t>
      </w:r>
      <w:r w:rsidRPr="007E112C">
        <w:rPr>
          <w:sz w:val="28"/>
          <w:szCs w:val="28"/>
        </w:rPr>
        <w:t>го здания), составляет по итогам осмотра акт (дефектную ведомость), без и</w:t>
      </w:r>
      <w:r w:rsidRPr="007E112C">
        <w:rPr>
          <w:sz w:val="28"/>
          <w:szCs w:val="28"/>
        </w:rPr>
        <w:t>с</w:t>
      </w:r>
      <w:r w:rsidRPr="007E112C">
        <w:rPr>
          <w:sz w:val="28"/>
          <w:szCs w:val="28"/>
        </w:rPr>
        <w:t>пользования сети Интернет</w:t>
      </w:r>
      <w:r w:rsidR="00B3638F" w:rsidRPr="007E112C">
        <w:rPr>
          <w:sz w:val="28"/>
          <w:szCs w:val="28"/>
        </w:rPr>
        <w:t>,</w:t>
      </w:r>
      <w:r w:rsidR="000F4CA0" w:rsidRPr="007E112C">
        <w:rPr>
          <w:sz w:val="28"/>
          <w:szCs w:val="28"/>
        </w:rPr>
        <w:t xml:space="preserve"> имея доступ к</w:t>
      </w:r>
      <w:r w:rsidR="00E84171" w:rsidRPr="007E112C">
        <w:rPr>
          <w:sz w:val="28"/>
          <w:szCs w:val="28"/>
        </w:rPr>
        <w:t xml:space="preserve"> </w:t>
      </w:r>
      <w:r w:rsidR="00B3638F" w:rsidRPr="007E112C">
        <w:rPr>
          <w:sz w:val="28"/>
          <w:szCs w:val="28"/>
        </w:rPr>
        <w:t>«Правила</w:t>
      </w:r>
      <w:r w:rsidR="00E84171" w:rsidRPr="007E112C">
        <w:rPr>
          <w:sz w:val="28"/>
          <w:szCs w:val="28"/>
        </w:rPr>
        <w:t>м</w:t>
      </w:r>
      <w:r w:rsidR="00B3638F" w:rsidRPr="007E112C">
        <w:rPr>
          <w:sz w:val="28"/>
          <w:szCs w:val="28"/>
        </w:rPr>
        <w:t xml:space="preserve"> и норм</w:t>
      </w:r>
      <w:r w:rsidR="00E84171" w:rsidRPr="007E112C">
        <w:rPr>
          <w:sz w:val="28"/>
          <w:szCs w:val="28"/>
        </w:rPr>
        <w:t>ам</w:t>
      </w:r>
      <w:r w:rsidR="00B3638F" w:rsidRPr="007E112C">
        <w:rPr>
          <w:sz w:val="28"/>
          <w:szCs w:val="28"/>
        </w:rPr>
        <w:t xml:space="preserve"> технической эксплуатации жилищного фонда», утверждённы</w:t>
      </w:r>
      <w:r w:rsidR="00E84171" w:rsidRPr="007E112C">
        <w:rPr>
          <w:sz w:val="28"/>
          <w:szCs w:val="28"/>
        </w:rPr>
        <w:t>м</w:t>
      </w:r>
      <w:r w:rsidR="00B3638F" w:rsidRPr="007E112C">
        <w:rPr>
          <w:sz w:val="28"/>
          <w:szCs w:val="28"/>
        </w:rPr>
        <w:t xml:space="preserve"> Постановлением Госстроя РФ от 27.09.2003 №170</w:t>
      </w:r>
      <w:r w:rsidR="00E84171" w:rsidRPr="007E112C">
        <w:rPr>
          <w:sz w:val="28"/>
          <w:szCs w:val="28"/>
        </w:rPr>
        <w:t>, ВСН 58-88 (р)</w:t>
      </w:r>
      <w:r w:rsidR="000F4CA0" w:rsidRPr="007E112C">
        <w:rPr>
          <w:sz w:val="28"/>
          <w:szCs w:val="28"/>
        </w:rPr>
        <w:t>.</w:t>
      </w:r>
    </w:p>
    <w:p w14:paraId="2B13464F" w14:textId="3FEEFE56" w:rsidR="0088071C" w:rsidRPr="007E112C" w:rsidRDefault="00683475" w:rsidP="00FF4D1B">
      <w:pPr>
        <w:spacing w:after="0" w:line="360" w:lineRule="auto"/>
        <w:jc w:val="both"/>
        <w:rPr>
          <w:sz w:val="28"/>
          <w:szCs w:val="28"/>
        </w:rPr>
      </w:pPr>
      <w:r w:rsidRPr="007E112C">
        <w:rPr>
          <w:sz w:val="28"/>
          <w:szCs w:val="28"/>
        </w:rPr>
        <w:t xml:space="preserve">        </w:t>
      </w:r>
      <w:r w:rsidR="00382EA9" w:rsidRPr="007E112C">
        <w:rPr>
          <w:sz w:val="28"/>
          <w:szCs w:val="28"/>
        </w:rPr>
        <w:t>Конкурсанты производят</w:t>
      </w:r>
      <w:r w:rsidR="00044BD6" w:rsidRPr="007E112C">
        <w:rPr>
          <w:sz w:val="28"/>
          <w:szCs w:val="28"/>
        </w:rPr>
        <w:t xml:space="preserve"> визуальный осмотр общедомового имущества МКД на основе комплекта наглядных материалов (фото/видео):</w:t>
      </w:r>
    </w:p>
    <w:p w14:paraId="1D7D116E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</w:rPr>
      </w:pPr>
      <w:r w:rsidRPr="007E112C">
        <w:rPr>
          <w:sz w:val="28"/>
          <w:szCs w:val="28"/>
        </w:rPr>
        <w:t>- в подъезде;</w:t>
      </w:r>
    </w:p>
    <w:p w14:paraId="62125C6F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</w:rPr>
      </w:pPr>
      <w:r w:rsidRPr="007E112C">
        <w:rPr>
          <w:sz w:val="28"/>
          <w:szCs w:val="28"/>
        </w:rPr>
        <w:t>- в подвальном помещении;</w:t>
      </w:r>
    </w:p>
    <w:p w14:paraId="7571065B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</w:rPr>
      </w:pPr>
      <w:r w:rsidRPr="007E112C">
        <w:rPr>
          <w:sz w:val="28"/>
          <w:szCs w:val="28"/>
        </w:rPr>
        <w:t>- в чердачном помещении;</w:t>
      </w:r>
    </w:p>
    <w:p w14:paraId="0C0DD0D1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</w:rPr>
      </w:pPr>
      <w:r w:rsidRPr="007E112C">
        <w:rPr>
          <w:sz w:val="28"/>
          <w:szCs w:val="28"/>
        </w:rPr>
        <w:t>Во время изучения наглядных материалов конкурсант может использ</w:t>
      </w:r>
      <w:r w:rsidRPr="007E112C">
        <w:rPr>
          <w:sz w:val="28"/>
          <w:szCs w:val="28"/>
        </w:rPr>
        <w:t>о</w:t>
      </w:r>
      <w:r w:rsidRPr="007E112C">
        <w:rPr>
          <w:sz w:val="28"/>
          <w:szCs w:val="28"/>
        </w:rPr>
        <w:t>вать шаблон дефектной ведомости для занесения в него полученной инфо</w:t>
      </w:r>
      <w:r w:rsidRPr="007E112C">
        <w:rPr>
          <w:sz w:val="28"/>
          <w:szCs w:val="28"/>
        </w:rPr>
        <w:t>р</w:t>
      </w:r>
      <w:r w:rsidRPr="007E112C">
        <w:rPr>
          <w:sz w:val="28"/>
          <w:szCs w:val="28"/>
        </w:rPr>
        <w:t>мации.</w:t>
      </w:r>
    </w:p>
    <w:p w14:paraId="091089DE" w14:textId="1D8ADF2A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</w:rPr>
      </w:pPr>
      <w:r w:rsidRPr="007E112C">
        <w:rPr>
          <w:sz w:val="28"/>
          <w:szCs w:val="28"/>
        </w:rPr>
        <w:t xml:space="preserve">На работу с наглядными </w:t>
      </w:r>
      <w:r w:rsidR="00382EA9" w:rsidRPr="007E112C">
        <w:rPr>
          <w:sz w:val="28"/>
          <w:szCs w:val="28"/>
        </w:rPr>
        <w:t>материалами отводится</w:t>
      </w:r>
      <w:r w:rsidRPr="007E112C">
        <w:rPr>
          <w:sz w:val="28"/>
          <w:szCs w:val="28"/>
        </w:rPr>
        <w:t xml:space="preserve"> </w:t>
      </w:r>
      <w:r w:rsidRPr="007E112C">
        <w:rPr>
          <w:b/>
          <w:bCs/>
          <w:sz w:val="28"/>
          <w:szCs w:val="28"/>
        </w:rPr>
        <w:t xml:space="preserve">45 минут. </w:t>
      </w:r>
    </w:p>
    <w:p w14:paraId="5A85B601" w14:textId="28D7AD5D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</w:rPr>
      </w:pPr>
      <w:r w:rsidRPr="007E112C">
        <w:rPr>
          <w:sz w:val="28"/>
          <w:szCs w:val="28"/>
        </w:rPr>
        <w:t>По итогам</w:t>
      </w:r>
      <w:r w:rsidR="00683475" w:rsidRPr="007E112C">
        <w:rPr>
          <w:sz w:val="28"/>
          <w:szCs w:val="28"/>
        </w:rPr>
        <w:t>,</w:t>
      </w:r>
      <w:r w:rsidRPr="007E112C">
        <w:rPr>
          <w:sz w:val="28"/>
          <w:szCs w:val="28"/>
        </w:rPr>
        <w:t xml:space="preserve"> с помощью предоставленных организаторами наглядных м</w:t>
      </w:r>
      <w:r w:rsidRPr="007E112C">
        <w:rPr>
          <w:sz w:val="28"/>
          <w:szCs w:val="28"/>
        </w:rPr>
        <w:t>а</w:t>
      </w:r>
      <w:r w:rsidRPr="007E112C">
        <w:rPr>
          <w:sz w:val="28"/>
          <w:szCs w:val="28"/>
        </w:rPr>
        <w:t>териалов</w:t>
      </w:r>
      <w:r w:rsidR="00683475" w:rsidRPr="007E112C">
        <w:rPr>
          <w:sz w:val="28"/>
          <w:szCs w:val="28"/>
        </w:rPr>
        <w:t>,</w:t>
      </w:r>
      <w:r w:rsidRPr="007E112C">
        <w:rPr>
          <w:sz w:val="28"/>
          <w:szCs w:val="28"/>
        </w:rPr>
        <w:t xml:space="preserve"> составляется акт, в котором фиксируются выявленные дефекты и указывается перечень работ, необходимых для их устранения, а также сроки устранения, если они указаны в Правилах и нормах технической эксплуат</w:t>
      </w:r>
      <w:r w:rsidRPr="007E112C">
        <w:rPr>
          <w:sz w:val="28"/>
          <w:szCs w:val="28"/>
        </w:rPr>
        <w:t>а</w:t>
      </w:r>
      <w:r w:rsidRPr="007E112C">
        <w:rPr>
          <w:sz w:val="28"/>
          <w:szCs w:val="28"/>
        </w:rPr>
        <w:t>ции жилищного фонда, утверждённых Постановлением Госстроя РФ от 27.09.2003 №170. Дефекты и нарушения, подтверждаются включёнными в Акт, либо приложенными к Акту фото/скриншотами из наглядных матери</w:t>
      </w:r>
      <w:r w:rsidRPr="007E112C">
        <w:rPr>
          <w:sz w:val="28"/>
          <w:szCs w:val="28"/>
        </w:rPr>
        <w:t>а</w:t>
      </w:r>
      <w:r w:rsidRPr="007E112C">
        <w:rPr>
          <w:sz w:val="28"/>
          <w:szCs w:val="28"/>
        </w:rPr>
        <w:t xml:space="preserve">лов, подготовленных организаторами/оценивающими экспертами. </w:t>
      </w:r>
      <w:r w:rsidR="00382EA9" w:rsidRPr="007E112C">
        <w:rPr>
          <w:sz w:val="28"/>
          <w:szCs w:val="28"/>
        </w:rPr>
        <w:t>Наглядные материалы,</w:t>
      </w:r>
      <w:r w:rsidRPr="007E112C">
        <w:rPr>
          <w:sz w:val="28"/>
          <w:szCs w:val="28"/>
        </w:rPr>
        <w:t xml:space="preserve"> представленные для конкурсантов должны содержать только д</w:t>
      </w:r>
      <w:r w:rsidRPr="007E112C">
        <w:rPr>
          <w:sz w:val="28"/>
          <w:szCs w:val="28"/>
        </w:rPr>
        <w:t>о</w:t>
      </w:r>
      <w:r w:rsidRPr="007E112C">
        <w:rPr>
          <w:sz w:val="28"/>
          <w:szCs w:val="28"/>
        </w:rPr>
        <w:lastRenderedPageBreak/>
        <w:t>ступные для увеличения общие планы объектов (акцент на дефекты запрещ</w:t>
      </w:r>
      <w:r w:rsidRPr="007E112C">
        <w:rPr>
          <w:sz w:val="28"/>
          <w:szCs w:val="28"/>
        </w:rPr>
        <w:t>а</w:t>
      </w:r>
      <w:r w:rsidRPr="007E112C">
        <w:rPr>
          <w:sz w:val="28"/>
          <w:szCs w:val="28"/>
        </w:rPr>
        <w:t>ется!).</w:t>
      </w:r>
    </w:p>
    <w:p w14:paraId="56A43295" w14:textId="77777777" w:rsidR="0088071C" w:rsidRPr="007E112C" w:rsidRDefault="00044BD6" w:rsidP="00FF4D1B">
      <w:pPr>
        <w:spacing w:after="0" w:line="360" w:lineRule="auto"/>
        <w:jc w:val="both"/>
        <w:rPr>
          <w:sz w:val="28"/>
          <w:szCs w:val="28"/>
        </w:rPr>
      </w:pPr>
      <w:r w:rsidRPr="007E112C">
        <w:rPr>
          <w:sz w:val="28"/>
          <w:szCs w:val="28"/>
        </w:rPr>
        <w:t xml:space="preserve">       Члены группы оценки заполняют эталон дефектной ведомости, исходя из наглядных материалов, аналогичных предоставленным конкурсантам </w:t>
      </w:r>
    </w:p>
    <w:p w14:paraId="74355F62" w14:textId="77777777" w:rsidR="0088071C" w:rsidRPr="007E112C" w:rsidRDefault="00044BD6" w:rsidP="00FF4D1B">
      <w:pPr>
        <w:spacing w:after="0" w:line="360" w:lineRule="auto"/>
        <w:ind w:firstLine="567"/>
        <w:jc w:val="both"/>
        <w:rPr>
          <w:b/>
          <w:bCs/>
          <w:sz w:val="28"/>
          <w:szCs w:val="28"/>
        </w:rPr>
      </w:pPr>
      <w:r w:rsidRPr="007E112C">
        <w:rPr>
          <w:sz w:val="28"/>
          <w:szCs w:val="28"/>
        </w:rPr>
        <w:t xml:space="preserve">Конкурсантам на составление Акта отводится </w:t>
      </w:r>
      <w:r w:rsidR="001117E1" w:rsidRPr="007E112C">
        <w:rPr>
          <w:b/>
          <w:bCs/>
          <w:sz w:val="28"/>
          <w:szCs w:val="28"/>
        </w:rPr>
        <w:t>4</w:t>
      </w:r>
      <w:r w:rsidRPr="007E112C">
        <w:rPr>
          <w:b/>
          <w:bCs/>
          <w:sz w:val="28"/>
          <w:szCs w:val="28"/>
        </w:rPr>
        <w:t xml:space="preserve">5 минут </w:t>
      </w:r>
    </w:p>
    <w:p w14:paraId="3E9929F6" w14:textId="77777777" w:rsidR="0088071C" w:rsidRPr="007E112C" w:rsidRDefault="00044BD6" w:rsidP="00FF4D1B">
      <w:pPr>
        <w:spacing w:after="0" w:line="360" w:lineRule="auto"/>
        <w:ind w:firstLine="567"/>
        <w:jc w:val="both"/>
      </w:pPr>
      <w:r w:rsidRPr="007E112C">
        <w:rPr>
          <w:sz w:val="28"/>
          <w:szCs w:val="28"/>
        </w:rPr>
        <w:t xml:space="preserve"> </w:t>
      </w:r>
    </w:p>
    <w:p w14:paraId="14EBA9D9" w14:textId="0E4DE0D3" w:rsidR="0088071C" w:rsidRPr="007E112C" w:rsidRDefault="00044BD6" w:rsidP="00FF4D1B">
      <w:pPr>
        <w:spacing w:after="0" w:line="360" w:lineRule="auto"/>
        <w:ind w:firstLine="567"/>
        <w:jc w:val="both"/>
        <w:rPr>
          <w:sz w:val="28"/>
          <w:szCs w:val="28"/>
        </w:rPr>
      </w:pPr>
      <w:r w:rsidRPr="007E112C">
        <w:rPr>
          <w:sz w:val="28"/>
          <w:szCs w:val="28"/>
        </w:rPr>
        <w:t xml:space="preserve">Шаблон Акта приведен в </w:t>
      </w:r>
      <w:r w:rsidR="002520FC">
        <w:rPr>
          <w:rFonts w:eastAsia="Times New Roman"/>
          <w:b/>
          <w:bCs/>
          <w:sz w:val="28"/>
          <w:szCs w:val="28"/>
          <w:lang w:eastAsia="ru-RU"/>
        </w:rPr>
        <w:t>Приложение № 7</w:t>
      </w:r>
      <w:r w:rsidRPr="007E112C">
        <w:rPr>
          <w:sz w:val="28"/>
          <w:szCs w:val="28"/>
        </w:rPr>
        <w:t xml:space="preserve"> </w:t>
      </w:r>
    </w:p>
    <w:p w14:paraId="05795622" w14:textId="77777777" w:rsidR="0041440A" w:rsidRDefault="0041440A" w:rsidP="00FF4D1B">
      <w:pPr>
        <w:spacing w:after="0" w:line="360" w:lineRule="auto"/>
        <w:jc w:val="both"/>
        <w:rPr>
          <w:rFonts w:eastAsia="Times New Roman"/>
          <w:b/>
          <w:bCs/>
          <w:sz w:val="28"/>
          <w:szCs w:val="28"/>
          <w:lang w:eastAsia="ru-RU"/>
        </w:rPr>
      </w:pPr>
    </w:p>
    <w:p w14:paraId="2FBF9B97" w14:textId="77777777" w:rsidR="0088071C" w:rsidRPr="007E112C" w:rsidRDefault="00044BD6" w:rsidP="00FF4D1B">
      <w:pPr>
        <w:spacing w:after="0" w:line="360" w:lineRule="auto"/>
        <w:jc w:val="both"/>
        <w:rPr>
          <w:rFonts w:eastAsia="Times New Roman"/>
          <w:b/>
          <w:sz w:val="28"/>
          <w:szCs w:val="28"/>
          <w:lang w:eastAsia="ru-RU"/>
        </w:rPr>
      </w:pPr>
      <w:r w:rsidRPr="007E112C">
        <w:rPr>
          <w:rFonts w:eastAsia="Times New Roman"/>
          <w:b/>
          <w:bCs/>
          <w:sz w:val="28"/>
          <w:szCs w:val="28"/>
          <w:lang w:eastAsia="ru-RU"/>
        </w:rPr>
        <w:t>Модуль Г.</w:t>
      </w:r>
      <w:r w:rsidRPr="007E112C">
        <w:rPr>
          <w:rFonts w:eastAsia="Times New Roman"/>
          <w:b/>
          <w:sz w:val="28"/>
          <w:szCs w:val="28"/>
          <w:lang w:eastAsia="ru-RU"/>
        </w:rPr>
        <w:t xml:space="preserve"> Организация и проведение контроля соответствия нормат</w:t>
      </w:r>
      <w:r w:rsidRPr="007E112C">
        <w:rPr>
          <w:rFonts w:eastAsia="Times New Roman"/>
          <w:b/>
          <w:sz w:val="28"/>
          <w:szCs w:val="28"/>
          <w:lang w:eastAsia="ru-RU"/>
        </w:rPr>
        <w:t>и</w:t>
      </w:r>
      <w:r w:rsidRPr="007E112C">
        <w:rPr>
          <w:rFonts w:eastAsia="Times New Roman"/>
          <w:b/>
          <w:sz w:val="28"/>
          <w:szCs w:val="28"/>
          <w:lang w:eastAsia="ru-RU"/>
        </w:rPr>
        <w:t>вам поставляемых коммунальных ресурсов (инвариант).</w:t>
      </w:r>
    </w:p>
    <w:p w14:paraId="64C0B589" w14:textId="77777777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rFonts w:eastAsia="Times New Roman"/>
          <w:b/>
          <w:sz w:val="28"/>
          <w:szCs w:val="28"/>
        </w:rPr>
      </w:pPr>
      <w:r w:rsidRPr="007E112C">
        <w:rPr>
          <w:rFonts w:eastAsia="Times New Roman"/>
          <w:bCs/>
          <w:sz w:val="28"/>
          <w:szCs w:val="28"/>
        </w:rPr>
        <w:t>Время на выполнение модуля</w:t>
      </w:r>
      <w:r w:rsidR="00E55A25" w:rsidRPr="007E112C">
        <w:rPr>
          <w:rFonts w:eastAsia="Times New Roman"/>
          <w:b/>
          <w:sz w:val="28"/>
          <w:szCs w:val="28"/>
        </w:rPr>
        <w:t xml:space="preserve"> 1 час 1</w:t>
      </w:r>
      <w:r w:rsidR="008E78C3" w:rsidRPr="007E112C">
        <w:rPr>
          <w:rFonts w:eastAsia="Times New Roman"/>
          <w:b/>
          <w:sz w:val="28"/>
          <w:szCs w:val="28"/>
        </w:rPr>
        <w:t>5</w:t>
      </w:r>
      <w:r w:rsidRPr="007E112C">
        <w:rPr>
          <w:rFonts w:eastAsia="Times New Roman"/>
          <w:b/>
          <w:sz w:val="28"/>
          <w:szCs w:val="28"/>
        </w:rPr>
        <w:t xml:space="preserve"> минут.</w:t>
      </w:r>
    </w:p>
    <w:p w14:paraId="50014620" w14:textId="77777777" w:rsidR="0088071C" w:rsidRPr="007E112C" w:rsidRDefault="00044BD6" w:rsidP="00FF4D1B">
      <w:pPr>
        <w:pStyle w:val="aff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112C">
        <w:rPr>
          <w:rFonts w:ascii="Times New Roman" w:eastAsia="Times New Roman" w:hAnsi="Times New Roman"/>
          <w:b/>
          <w:bCs/>
          <w:sz w:val="28"/>
          <w:szCs w:val="28"/>
        </w:rPr>
        <w:t>Задание:</w:t>
      </w:r>
      <w:r w:rsidRPr="007E112C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F86F6D" w:rsidRPr="007E112C">
        <w:rPr>
          <w:rFonts w:ascii="Times New Roman" w:eastAsia="Times New Roman" w:hAnsi="Times New Roman"/>
          <w:bCs/>
          <w:sz w:val="28"/>
          <w:szCs w:val="28"/>
        </w:rPr>
        <w:t>Считается, что в целях</w:t>
      </w:r>
      <w:r w:rsidRPr="007E112C">
        <w:rPr>
          <w:rFonts w:ascii="Times New Roman" w:hAnsi="Times New Roman"/>
          <w:sz w:val="28"/>
          <w:szCs w:val="28"/>
        </w:rPr>
        <w:t xml:space="preserve"> соответствия нормативам поставля</w:t>
      </w:r>
      <w:r w:rsidRPr="007E112C">
        <w:rPr>
          <w:rFonts w:ascii="Times New Roman" w:hAnsi="Times New Roman"/>
          <w:sz w:val="28"/>
          <w:szCs w:val="28"/>
        </w:rPr>
        <w:t>е</w:t>
      </w:r>
      <w:r w:rsidRPr="007E112C">
        <w:rPr>
          <w:rFonts w:ascii="Times New Roman" w:hAnsi="Times New Roman"/>
          <w:sz w:val="28"/>
          <w:szCs w:val="28"/>
        </w:rPr>
        <w:t>мых коммунальных ресурсов сотрудником УК</w:t>
      </w:r>
      <w:r w:rsidR="00F86F6D" w:rsidRPr="007E112C">
        <w:rPr>
          <w:rFonts w:ascii="Times New Roman" w:hAnsi="Times New Roman"/>
          <w:sz w:val="28"/>
          <w:szCs w:val="28"/>
        </w:rPr>
        <w:t>:</w:t>
      </w:r>
      <w:r w:rsidRPr="007E112C">
        <w:rPr>
          <w:rFonts w:ascii="Times New Roman" w:hAnsi="Times New Roman"/>
          <w:sz w:val="28"/>
          <w:szCs w:val="28"/>
        </w:rPr>
        <w:t xml:space="preserve"> в холодное время года</w:t>
      </w:r>
      <w:r w:rsidR="00F86F6D" w:rsidRPr="007E112C">
        <w:rPr>
          <w:rFonts w:ascii="Times New Roman" w:hAnsi="Times New Roman"/>
          <w:sz w:val="28"/>
          <w:szCs w:val="28"/>
        </w:rPr>
        <w:t>,</w:t>
      </w:r>
      <w:r w:rsidRPr="007E112C">
        <w:rPr>
          <w:rFonts w:ascii="Times New Roman" w:hAnsi="Times New Roman"/>
          <w:sz w:val="28"/>
          <w:szCs w:val="28"/>
        </w:rPr>
        <w:t xml:space="preserve"> при работающем центральном отоплении</w:t>
      </w:r>
      <w:r w:rsidR="00F86F6D" w:rsidRPr="007E112C">
        <w:rPr>
          <w:rFonts w:ascii="Times New Roman" w:hAnsi="Times New Roman"/>
          <w:sz w:val="28"/>
          <w:szCs w:val="28"/>
        </w:rPr>
        <w:t>,</w:t>
      </w:r>
      <w:r w:rsidRPr="007E112C">
        <w:rPr>
          <w:rFonts w:ascii="Times New Roman" w:hAnsi="Times New Roman"/>
          <w:sz w:val="28"/>
          <w:szCs w:val="28"/>
        </w:rPr>
        <w:t xml:space="preserve"> в не угловой квартире, имеющей маг</w:t>
      </w:r>
      <w:r w:rsidRPr="007E112C">
        <w:rPr>
          <w:rFonts w:ascii="Times New Roman" w:hAnsi="Times New Roman"/>
          <w:sz w:val="28"/>
          <w:szCs w:val="28"/>
        </w:rPr>
        <w:t>и</w:t>
      </w:r>
      <w:r w:rsidRPr="007E112C">
        <w:rPr>
          <w:rFonts w:ascii="Times New Roman" w:hAnsi="Times New Roman"/>
          <w:sz w:val="28"/>
          <w:szCs w:val="28"/>
        </w:rPr>
        <w:t>стральный ввод холодного и горячего водоснабжения проводится:</w:t>
      </w:r>
    </w:p>
    <w:p w14:paraId="5BEC0F0B" w14:textId="77777777" w:rsidR="0088071C" w:rsidRPr="007E112C" w:rsidRDefault="00044BD6" w:rsidP="00FF4D1B">
      <w:pPr>
        <w:pStyle w:val="aff6"/>
        <w:numPr>
          <w:ilvl w:val="0"/>
          <w:numId w:val="23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112C">
        <w:rPr>
          <w:rFonts w:ascii="Times New Roman" w:hAnsi="Times New Roman"/>
          <w:sz w:val="28"/>
          <w:szCs w:val="28"/>
        </w:rPr>
        <w:t xml:space="preserve">инструментальный замер температуры воздуха в большей по площади комнате с соблюдением требований документации (инструкции по работе) к приборам/оборудованию и положений действующих нормативных актов и рекомендательных государственных стандартов (не более </w:t>
      </w:r>
      <w:r w:rsidR="00E55A25" w:rsidRPr="007E112C">
        <w:rPr>
          <w:rFonts w:ascii="Times New Roman" w:hAnsi="Times New Roman"/>
          <w:b/>
          <w:bCs/>
          <w:sz w:val="28"/>
          <w:szCs w:val="28"/>
        </w:rPr>
        <w:t>20</w:t>
      </w:r>
      <w:r w:rsidRPr="007E112C">
        <w:rPr>
          <w:rFonts w:ascii="Times New Roman" w:hAnsi="Times New Roman"/>
          <w:b/>
          <w:bCs/>
          <w:sz w:val="28"/>
          <w:szCs w:val="28"/>
        </w:rPr>
        <w:t xml:space="preserve"> минут</w:t>
      </w:r>
      <w:r w:rsidRPr="007E112C">
        <w:rPr>
          <w:rFonts w:ascii="Times New Roman" w:hAnsi="Times New Roman"/>
          <w:sz w:val="28"/>
          <w:szCs w:val="28"/>
        </w:rPr>
        <w:t xml:space="preserve"> на операцию); </w:t>
      </w:r>
    </w:p>
    <w:p w14:paraId="0A09F589" w14:textId="77777777" w:rsidR="0088071C" w:rsidRPr="007E112C" w:rsidRDefault="00044BD6" w:rsidP="00FF4D1B">
      <w:pPr>
        <w:pStyle w:val="aff6"/>
        <w:numPr>
          <w:ilvl w:val="0"/>
          <w:numId w:val="23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112C">
        <w:rPr>
          <w:rFonts w:ascii="Times New Roman" w:hAnsi="Times New Roman"/>
          <w:sz w:val="28"/>
          <w:szCs w:val="28"/>
        </w:rPr>
        <w:t>инструментальный замер температуры горячей воды, подающе</w:t>
      </w:r>
      <w:r w:rsidRPr="007E112C">
        <w:rPr>
          <w:rFonts w:ascii="Times New Roman" w:hAnsi="Times New Roman"/>
          <w:sz w:val="28"/>
          <w:szCs w:val="28"/>
        </w:rPr>
        <w:t>й</w:t>
      </w:r>
      <w:r w:rsidRPr="007E112C">
        <w:rPr>
          <w:rFonts w:ascii="Times New Roman" w:hAnsi="Times New Roman"/>
          <w:sz w:val="28"/>
          <w:szCs w:val="28"/>
        </w:rPr>
        <w:t>ся из водопровода на кухне с соблюдением требований документации (и</w:t>
      </w:r>
      <w:r w:rsidRPr="007E112C">
        <w:rPr>
          <w:rFonts w:ascii="Times New Roman" w:hAnsi="Times New Roman"/>
          <w:sz w:val="28"/>
          <w:szCs w:val="28"/>
        </w:rPr>
        <w:t>н</w:t>
      </w:r>
      <w:r w:rsidRPr="007E112C">
        <w:rPr>
          <w:rFonts w:ascii="Times New Roman" w:hAnsi="Times New Roman"/>
          <w:sz w:val="28"/>
          <w:szCs w:val="28"/>
        </w:rPr>
        <w:t>струкции по работе) к приборам/оборудованию и положений действующих нормативных актов и рекомендательных государственных стандартов (не б</w:t>
      </w:r>
      <w:r w:rsidRPr="007E112C">
        <w:rPr>
          <w:rFonts w:ascii="Times New Roman" w:hAnsi="Times New Roman"/>
          <w:sz w:val="28"/>
          <w:szCs w:val="28"/>
        </w:rPr>
        <w:t>о</w:t>
      </w:r>
      <w:r w:rsidRPr="007E112C">
        <w:rPr>
          <w:rFonts w:ascii="Times New Roman" w:hAnsi="Times New Roman"/>
          <w:sz w:val="28"/>
          <w:szCs w:val="28"/>
        </w:rPr>
        <w:t xml:space="preserve">лее </w:t>
      </w:r>
      <w:r w:rsidR="00E55A25" w:rsidRPr="007E112C">
        <w:rPr>
          <w:rFonts w:ascii="Times New Roman" w:hAnsi="Times New Roman"/>
          <w:b/>
          <w:bCs/>
          <w:sz w:val="28"/>
          <w:szCs w:val="28"/>
        </w:rPr>
        <w:t>20</w:t>
      </w:r>
      <w:r w:rsidRPr="007E112C">
        <w:rPr>
          <w:rFonts w:ascii="Times New Roman" w:hAnsi="Times New Roman"/>
          <w:b/>
          <w:bCs/>
          <w:sz w:val="28"/>
          <w:szCs w:val="28"/>
        </w:rPr>
        <w:t xml:space="preserve"> минут</w:t>
      </w:r>
      <w:r w:rsidRPr="007E112C">
        <w:rPr>
          <w:rFonts w:ascii="Times New Roman" w:hAnsi="Times New Roman"/>
          <w:sz w:val="28"/>
          <w:szCs w:val="28"/>
        </w:rPr>
        <w:t xml:space="preserve"> на операцию); </w:t>
      </w:r>
    </w:p>
    <w:p w14:paraId="3B1D48C2" w14:textId="77777777" w:rsidR="0088071C" w:rsidRPr="007E112C" w:rsidRDefault="00044BD6" w:rsidP="00FF4D1B">
      <w:pPr>
        <w:pStyle w:val="aff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112C">
        <w:rPr>
          <w:rFonts w:ascii="Times New Roman" w:hAnsi="Times New Roman"/>
          <w:sz w:val="28"/>
          <w:szCs w:val="28"/>
        </w:rPr>
        <w:t>По результатам выполненных замеров составляются документы, анал</w:t>
      </w:r>
      <w:r w:rsidRPr="007E112C">
        <w:rPr>
          <w:rFonts w:ascii="Times New Roman" w:hAnsi="Times New Roman"/>
          <w:sz w:val="28"/>
          <w:szCs w:val="28"/>
        </w:rPr>
        <w:t>о</w:t>
      </w:r>
      <w:r w:rsidRPr="007E112C">
        <w:rPr>
          <w:rFonts w:ascii="Times New Roman" w:hAnsi="Times New Roman"/>
          <w:sz w:val="28"/>
          <w:szCs w:val="28"/>
        </w:rPr>
        <w:t>гичные тем, что составляются по итогам реагирования на обращения граждан на факты нарушения качества поставляемых коммунальных ресурсов, указ</w:t>
      </w:r>
      <w:r w:rsidRPr="007E112C">
        <w:rPr>
          <w:rFonts w:ascii="Times New Roman" w:hAnsi="Times New Roman"/>
          <w:sz w:val="28"/>
          <w:szCs w:val="28"/>
        </w:rPr>
        <w:t>ы</w:t>
      </w:r>
      <w:r w:rsidRPr="007E112C">
        <w:rPr>
          <w:rFonts w:ascii="Times New Roman" w:hAnsi="Times New Roman"/>
          <w:sz w:val="28"/>
          <w:szCs w:val="28"/>
        </w:rPr>
        <w:t>вая в них фактическую дату и время выполнения данного модуля. В</w:t>
      </w:r>
      <w:r w:rsidRPr="007E112C">
        <w:rPr>
          <w:rFonts w:ascii="Times New Roman" w:hAnsi="Times New Roman"/>
          <w:sz w:val="28"/>
          <w:szCs w:val="28"/>
          <w:lang w:eastAsia="ru-RU"/>
        </w:rPr>
        <w:t xml:space="preserve"> качестве адреса помещения указывается адрес проведения модуля. ФИО и статус з</w:t>
      </w:r>
      <w:r w:rsidRPr="007E112C">
        <w:rPr>
          <w:rFonts w:ascii="Times New Roman" w:hAnsi="Times New Roman"/>
          <w:sz w:val="28"/>
          <w:szCs w:val="28"/>
          <w:lang w:eastAsia="ru-RU"/>
        </w:rPr>
        <w:t>а</w:t>
      </w:r>
      <w:r w:rsidRPr="007E112C">
        <w:rPr>
          <w:rFonts w:ascii="Times New Roman" w:hAnsi="Times New Roman"/>
          <w:sz w:val="28"/>
          <w:szCs w:val="28"/>
          <w:lang w:eastAsia="ru-RU"/>
        </w:rPr>
        <w:lastRenderedPageBreak/>
        <w:t>интересованных лиц, климатические условия и нумерация документов ук</w:t>
      </w:r>
      <w:r w:rsidRPr="007E112C">
        <w:rPr>
          <w:rFonts w:ascii="Times New Roman" w:hAnsi="Times New Roman"/>
          <w:sz w:val="28"/>
          <w:szCs w:val="28"/>
          <w:lang w:eastAsia="ru-RU"/>
        </w:rPr>
        <w:t>а</w:t>
      </w:r>
      <w:r w:rsidRPr="007E112C">
        <w:rPr>
          <w:rFonts w:ascii="Times New Roman" w:hAnsi="Times New Roman"/>
          <w:sz w:val="28"/>
          <w:szCs w:val="28"/>
          <w:lang w:eastAsia="ru-RU"/>
        </w:rPr>
        <w:t xml:space="preserve">зываются так, как считает нужным конкурсант. </w:t>
      </w:r>
    </w:p>
    <w:p w14:paraId="6D7D18F5" w14:textId="21567646" w:rsidR="0088071C" w:rsidRPr="007E112C" w:rsidRDefault="00044BD6" w:rsidP="00FF4D1B">
      <w:pPr>
        <w:pStyle w:val="aff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112C">
        <w:rPr>
          <w:rFonts w:ascii="Times New Roman" w:hAnsi="Times New Roman"/>
          <w:sz w:val="28"/>
          <w:szCs w:val="28"/>
        </w:rPr>
        <w:t>Считается, что определенные в модуле замеры проводятся в отопител</w:t>
      </w:r>
      <w:r w:rsidRPr="007E112C">
        <w:rPr>
          <w:rFonts w:ascii="Times New Roman" w:hAnsi="Times New Roman"/>
          <w:sz w:val="28"/>
          <w:szCs w:val="28"/>
        </w:rPr>
        <w:t>ь</w:t>
      </w:r>
      <w:r w:rsidRPr="007E112C">
        <w:rPr>
          <w:rFonts w:ascii="Times New Roman" w:hAnsi="Times New Roman"/>
          <w:sz w:val="28"/>
          <w:szCs w:val="28"/>
        </w:rPr>
        <w:t>ный период и при нормативной температуре теплоносителя в системе гор</w:t>
      </w:r>
      <w:r w:rsidRPr="007E112C">
        <w:rPr>
          <w:rFonts w:ascii="Times New Roman" w:hAnsi="Times New Roman"/>
          <w:sz w:val="28"/>
          <w:szCs w:val="28"/>
        </w:rPr>
        <w:t>я</w:t>
      </w:r>
      <w:r w:rsidRPr="007E112C">
        <w:rPr>
          <w:rFonts w:ascii="Times New Roman" w:hAnsi="Times New Roman"/>
          <w:sz w:val="28"/>
          <w:szCs w:val="28"/>
        </w:rPr>
        <w:t xml:space="preserve">чего </w:t>
      </w:r>
      <w:r w:rsidR="00382EA9" w:rsidRPr="007E112C">
        <w:rPr>
          <w:rFonts w:ascii="Times New Roman" w:hAnsi="Times New Roman"/>
          <w:sz w:val="28"/>
          <w:szCs w:val="28"/>
        </w:rPr>
        <w:t>водоснабжения на</w:t>
      </w:r>
      <w:r w:rsidRPr="007E112C">
        <w:rPr>
          <w:rFonts w:ascii="Times New Roman" w:hAnsi="Times New Roman"/>
          <w:sz w:val="28"/>
          <w:szCs w:val="28"/>
        </w:rPr>
        <w:t xml:space="preserve"> вводе в МКД.</w:t>
      </w:r>
    </w:p>
    <w:p w14:paraId="73337114" w14:textId="77777777" w:rsidR="0088071C" w:rsidRPr="007E112C" w:rsidRDefault="00044BD6" w:rsidP="00FF4D1B">
      <w:pPr>
        <w:pStyle w:val="aff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112C">
        <w:rPr>
          <w:rFonts w:ascii="Times New Roman" w:hAnsi="Times New Roman"/>
          <w:sz w:val="28"/>
          <w:szCs w:val="28"/>
        </w:rPr>
        <w:t xml:space="preserve">На составления актов по всем замерам отводится суммарно не более </w:t>
      </w:r>
      <w:r w:rsidRPr="007E112C">
        <w:rPr>
          <w:rFonts w:ascii="Times New Roman" w:hAnsi="Times New Roman"/>
          <w:b/>
          <w:bCs/>
          <w:sz w:val="28"/>
          <w:szCs w:val="28"/>
        </w:rPr>
        <w:t>30 минут</w:t>
      </w:r>
      <w:r w:rsidRPr="007E112C">
        <w:rPr>
          <w:rFonts w:ascii="Times New Roman" w:hAnsi="Times New Roman"/>
          <w:sz w:val="28"/>
          <w:szCs w:val="28"/>
        </w:rPr>
        <w:t xml:space="preserve"> (время на составление по каждому акту не разбивается).</w:t>
      </w:r>
    </w:p>
    <w:p w14:paraId="1785F2B2" w14:textId="77777777" w:rsidR="0088071C" w:rsidRPr="007E112C" w:rsidRDefault="00044BD6" w:rsidP="00FF4D1B">
      <w:pPr>
        <w:pStyle w:val="aff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112C">
        <w:rPr>
          <w:rFonts w:ascii="Times New Roman" w:hAnsi="Times New Roman"/>
          <w:sz w:val="28"/>
          <w:szCs w:val="28"/>
        </w:rPr>
        <w:t xml:space="preserve">В </w:t>
      </w:r>
      <w:r w:rsidR="008E78C3" w:rsidRPr="007E112C">
        <w:rPr>
          <w:rFonts w:ascii="Times New Roman" w:hAnsi="Times New Roman"/>
          <w:sz w:val="28"/>
          <w:szCs w:val="28"/>
        </w:rPr>
        <w:t>случае проведения</w:t>
      </w:r>
      <w:r w:rsidRPr="007E112C">
        <w:rPr>
          <w:rFonts w:ascii="Times New Roman" w:hAnsi="Times New Roman"/>
          <w:sz w:val="28"/>
          <w:szCs w:val="28"/>
        </w:rPr>
        <w:t xml:space="preserve"> </w:t>
      </w:r>
      <w:r w:rsidR="00F17435" w:rsidRPr="007E112C">
        <w:rPr>
          <w:rFonts w:ascii="Times New Roman" w:hAnsi="Times New Roman"/>
          <w:sz w:val="28"/>
          <w:szCs w:val="28"/>
        </w:rPr>
        <w:t xml:space="preserve">какого-либо из </w:t>
      </w:r>
      <w:r w:rsidRPr="007E112C">
        <w:rPr>
          <w:rFonts w:ascii="Times New Roman" w:hAnsi="Times New Roman"/>
          <w:sz w:val="28"/>
          <w:szCs w:val="28"/>
        </w:rPr>
        <w:t>замеров (</w:t>
      </w:r>
      <w:r w:rsidR="00F17435" w:rsidRPr="007E112C">
        <w:rPr>
          <w:rFonts w:ascii="Times New Roman" w:hAnsi="Times New Roman"/>
          <w:sz w:val="28"/>
          <w:szCs w:val="28"/>
        </w:rPr>
        <w:t>его</w:t>
      </w:r>
      <w:r w:rsidRPr="007E112C">
        <w:rPr>
          <w:rFonts w:ascii="Times New Roman" w:hAnsi="Times New Roman"/>
          <w:sz w:val="28"/>
          <w:szCs w:val="28"/>
        </w:rPr>
        <w:t xml:space="preserve"> части) не на основании нормативных документов, регламентирующих сферу ЖКХ, </w:t>
      </w:r>
      <w:r w:rsidR="00F17435" w:rsidRPr="007E112C">
        <w:rPr>
          <w:rFonts w:ascii="Times New Roman" w:hAnsi="Times New Roman"/>
          <w:sz w:val="28"/>
          <w:szCs w:val="28"/>
        </w:rPr>
        <w:t>вс</w:t>
      </w:r>
      <w:r w:rsidR="00E660B4" w:rsidRPr="007E112C">
        <w:rPr>
          <w:rFonts w:ascii="Times New Roman" w:hAnsi="Times New Roman"/>
          <w:sz w:val="28"/>
          <w:szCs w:val="28"/>
        </w:rPr>
        <w:t>ё</w:t>
      </w:r>
      <w:r w:rsidR="00F17435" w:rsidRPr="007E112C">
        <w:rPr>
          <w:rFonts w:ascii="Times New Roman" w:hAnsi="Times New Roman"/>
          <w:sz w:val="28"/>
          <w:szCs w:val="28"/>
        </w:rPr>
        <w:t xml:space="preserve"> задание по указанному замеру</w:t>
      </w:r>
      <w:r w:rsidRPr="007E112C">
        <w:rPr>
          <w:rFonts w:ascii="Times New Roman" w:hAnsi="Times New Roman"/>
          <w:sz w:val="28"/>
          <w:szCs w:val="28"/>
        </w:rPr>
        <w:t xml:space="preserve"> считается не выполненным полностью.</w:t>
      </w:r>
    </w:p>
    <w:p w14:paraId="69F3ADEF" w14:textId="4236EECC" w:rsidR="0088071C" w:rsidRDefault="00E01E4F" w:rsidP="00FF4D1B">
      <w:pPr>
        <w:pStyle w:val="aff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112C">
        <w:rPr>
          <w:rFonts w:ascii="Times New Roman" w:hAnsi="Times New Roman"/>
          <w:sz w:val="28"/>
          <w:szCs w:val="28"/>
        </w:rPr>
        <w:t>В случае необходимости перед выполнение модуля конкурсантам в п</w:t>
      </w:r>
      <w:r w:rsidRPr="007E112C">
        <w:rPr>
          <w:rFonts w:ascii="Times New Roman" w:hAnsi="Times New Roman"/>
          <w:sz w:val="28"/>
          <w:szCs w:val="28"/>
        </w:rPr>
        <w:t>о</w:t>
      </w:r>
      <w:r w:rsidRPr="007E112C">
        <w:rPr>
          <w:rFonts w:ascii="Times New Roman" w:hAnsi="Times New Roman"/>
          <w:sz w:val="28"/>
          <w:szCs w:val="28"/>
        </w:rPr>
        <w:t>мещении, где проводятся замеры предоставляется 5 минут для поиска нео</w:t>
      </w:r>
      <w:r w:rsidRPr="007E112C">
        <w:rPr>
          <w:rFonts w:ascii="Times New Roman" w:hAnsi="Times New Roman"/>
          <w:sz w:val="28"/>
          <w:szCs w:val="28"/>
        </w:rPr>
        <w:t>б</w:t>
      </w:r>
      <w:r w:rsidRPr="007E112C">
        <w:rPr>
          <w:rFonts w:ascii="Times New Roman" w:hAnsi="Times New Roman"/>
          <w:sz w:val="28"/>
          <w:szCs w:val="28"/>
        </w:rPr>
        <w:t>ходимой информации</w:t>
      </w:r>
      <w:r w:rsidR="00F1540B" w:rsidRPr="007E112C">
        <w:rPr>
          <w:rFonts w:ascii="Times New Roman" w:hAnsi="Times New Roman"/>
          <w:sz w:val="28"/>
          <w:szCs w:val="28"/>
        </w:rPr>
        <w:t xml:space="preserve"> в сети Интернет</w:t>
      </w:r>
      <w:r w:rsidRPr="007E112C">
        <w:rPr>
          <w:rFonts w:ascii="Times New Roman" w:hAnsi="Times New Roman"/>
          <w:sz w:val="28"/>
          <w:szCs w:val="28"/>
        </w:rPr>
        <w:t>.</w:t>
      </w:r>
    </w:p>
    <w:p w14:paraId="5073D955" w14:textId="77777777" w:rsidR="00FF4D1B" w:rsidRPr="00FF4D1B" w:rsidRDefault="00FF4D1B" w:rsidP="00FF4D1B">
      <w:pPr>
        <w:pStyle w:val="aff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44648FA7" w14:textId="77777777" w:rsidR="0088071C" w:rsidRPr="007E112C" w:rsidRDefault="00044BD6" w:rsidP="00FF4D1B">
      <w:pPr>
        <w:pStyle w:val="aff6"/>
        <w:spacing w:after="0" w:line="360" w:lineRule="auto"/>
        <w:ind w:left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E11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Модуль Д. Проведение осмотра сетей и оборудования на стенде (вари</w:t>
      </w:r>
      <w:r w:rsidRPr="007E11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Pr="007E11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тив).</w:t>
      </w:r>
    </w:p>
    <w:p w14:paraId="60E7CDBC" w14:textId="77777777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rFonts w:eastAsia="Times New Roman"/>
          <w:b/>
          <w:sz w:val="28"/>
          <w:szCs w:val="28"/>
        </w:rPr>
      </w:pPr>
      <w:r w:rsidRPr="007E112C">
        <w:rPr>
          <w:rFonts w:eastAsia="Times New Roman"/>
          <w:bCs/>
          <w:sz w:val="28"/>
          <w:szCs w:val="28"/>
        </w:rPr>
        <w:t>Время на выполнение модуля</w:t>
      </w:r>
      <w:r w:rsidRPr="007E112C">
        <w:rPr>
          <w:rFonts w:eastAsia="Times New Roman"/>
          <w:b/>
          <w:sz w:val="28"/>
          <w:szCs w:val="28"/>
        </w:rPr>
        <w:t xml:space="preserve"> 1 час 10 минут.</w:t>
      </w:r>
    </w:p>
    <w:p w14:paraId="37CC9DDB" w14:textId="77777777" w:rsidR="0088071C" w:rsidRPr="007E112C" w:rsidRDefault="00044BD6" w:rsidP="00FF4D1B">
      <w:pPr>
        <w:pStyle w:val="aff6"/>
        <w:spacing w:after="0" w:line="360" w:lineRule="auto"/>
        <w:ind w:left="0"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  <w:r w:rsidRPr="007E11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Задание</w:t>
      </w:r>
      <w:r w:rsidRPr="007E112C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 xml:space="preserve">: </w:t>
      </w:r>
    </w:p>
    <w:p w14:paraId="3FD0BE5D" w14:textId="77777777" w:rsidR="0088071C" w:rsidRPr="007E112C" w:rsidRDefault="00044BD6" w:rsidP="00FF4D1B">
      <w:pPr>
        <w:pStyle w:val="aff6"/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112C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</w:t>
      </w:r>
      <w:r w:rsidRPr="007E11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 минут</w:t>
      </w:r>
      <w:r w:rsidRPr="007E112C">
        <w:rPr>
          <w:rFonts w:ascii="Times New Roman" w:eastAsia="Times New Roman" w:hAnsi="Times New Roman"/>
          <w:sz w:val="28"/>
          <w:szCs w:val="28"/>
          <w:lang w:eastAsia="ru-RU"/>
        </w:rPr>
        <w:t xml:space="preserve"> осмотреть на стенде подключенные к коммун</w:t>
      </w:r>
      <w:r w:rsidRPr="007E112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E112C">
        <w:rPr>
          <w:rFonts w:ascii="Times New Roman" w:eastAsia="Times New Roman" w:hAnsi="Times New Roman"/>
          <w:sz w:val="28"/>
          <w:szCs w:val="28"/>
          <w:lang w:eastAsia="ru-RU"/>
        </w:rPr>
        <w:t>кациям: смеситель, умывальник (раковину или мойку) и сифон (в комплекте), и выявить недостатки их монтажа и недостатки их подключения к сетям в</w:t>
      </w:r>
      <w:r w:rsidR="00E55A25" w:rsidRPr="007E112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55A25" w:rsidRPr="007E112C">
        <w:rPr>
          <w:rFonts w:ascii="Times New Roman" w:eastAsia="Times New Roman" w:hAnsi="Times New Roman"/>
          <w:sz w:val="28"/>
          <w:szCs w:val="28"/>
          <w:lang w:eastAsia="ru-RU"/>
        </w:rPr>
        <w:t>доснабжения и водоотведения (9</w:t>
      </w:r>
      <w:r w:rsidRPr="007E112C">
        <w:rPr>
          <w:rFonts w:ascii="Times New Roman" w:eastAsia="Times New Roman" w:hAnsi="Times New Roman"/>
          <w:sz w:val="28"/>
          <w:szCs w:val="28"/>
          <w:lang w:eastAsia="ru-RU"/>
        </w:rPr>
        <w:t xml:space="preserve"> дефектов, заложенных организаторами);</w:t>
      </w:r>
    </w:p>
    <w:p w14:paraId="4623CD87" w14:textId="705514D2" w:rsidR="0088071C" w:rsidRPr="007E112C" w:rsidRDefault="00044BD6" w:rsidP="00FF4D1B">
      <w:pPr>
        <w:pStyle w:val="aff6"/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E112C">
        <w:rPr>
          <w:rFonts w:ascii="Times New Roman" w:eastAsia="SimSun" w:hAnsi="Times New Roman"/>
          <w:sz w:val="28"/>
          <w:szCs w:val="28"/>
          <w:lang w:eastAsia="zh-CN"/>
        </w:rPr>
        <w:t xml:space="preserve">В течение </w:t>
      </w:r>
      <w:r w:rsidRPr="007E112C">
        <w:rPr>
          <w:rFonts w:ascii="Times New Roman" w:eastAsia="SimSun" w:hAnsi="Times New Roman"/>
          <w:b/>
          <w:bCs/>
          <w:sz w:val="28"/>
          <w:szCs w:val="28"/>
          <w:lang w:eastAsia="zh-CN"/>
        </w:rPr>
        <w:t>20 минут</w:t>
      </w:r>
      <w:r w:rsidRPr="007E112C">
        <w:rPr>
          <w:rFonts w:ascii="Times New Roman" w:eastAsia="SimSun" w:hAnsi="Times New Roman"/>
          <w:sz w:val="28"/>
          <w:szCs w:val="28"/>
          <w:lang w:eastAsia="zh-CN"/>
        </w:rPr>
        <w:t xml:space="preserve"> визуально проверить правильность монтажа о</w:t>
      </w:r>
      <w:r w:rsidRPr="007E112C">
        <w:rPr>
          <w:rFonts w:ascii="Times New Roman" w:eastAsia="SimSun" w:hAnsi="Times New Roman"/>
          <w:sz w:val="28"/>
          <w:szCs w:val="28"/>
          <w:lang w:eastAsia="zh-CN"/>
        </w:rPr>
        <w:t>д</w:t>
      </w:r>
      <w:r w:rsidRPr="007E112C">
        <w:rPr>
          <w:rFonts w:ascii="Times New Roman" w:eastAsia="SimSun" w:hAnsi="Times New Roman"/>
          <w:sz w:val="28"/>
          <w:szCs w:val="28"/>
          <w:lang w:eastAsia="zh-CN"/>
        </w:rPr>
        <w:t>ного объекта (электрощит распределительный) и правильность подведения к нему элементов электросетей,</w:t>
      </w:r>
      <w:r w:rsidRPr="007E112C">
        <w:rPr>
          <w:sz w:val="28"/>
          <w:szCs w:val="28"/>
        </w:rPr>
        <w:t xml:space="preserve"> </w:t>
      </w:r>
      <w:r w:rsidRPr="007E112C">
        <w:rPr>
          <w:rFonts w:ascii="Times New Roman" w:eastAsia="SimSun" w:hAnsi="Times New Roman"/>
          <w:sz w:val="28"/>
          <w:szCs w:val="28"/>
          <w:lang w:eastAsia="zh-CN"/>
        </w:rPr>
        <w:t>в</w:t>
      </w:r>
      <w:r w:rsidR="00382EA9">
        <w:rPr>
          <w:rFonts w:ascii="Times New Roman" w:eastAsia="SimSun" w:hAnsi="Times New Roman"/>
          <w:sz w:val="28"/>
          <w:szCs w:val="28"/>
          <w:lang w:eastAsia="zh-CN"/>
        </w:rPr>
        <w:t>ыявить недостатки их монтажа (</w:t>
      </w:r>
      <w:r w:rsidR="00E55A25" w:rsidRPr="007E112C">
        <w:rPr>
          <w:rFonts w:ascii="Times New Roman" w:eastAsia="SimSun" w:hAnsi="Times New Roman"/>
          <w:sz w:val="28"/>
          <w:szCs w:val="28"/>
          <w:lang w:eastAsia="zh-CN"/>
        </w:rPr>
        <w:t>9</w:t>
      </w:r>
      <w:r w:rsidRPr="007E112C">
        <w:rPr>
          <w:rFonts w:ascii="Times New Roman" w:eastAsia="SimSun" w:hAnsi="Times New Roman"/>
          <w:sz w:val="28"/>
          <w:szCs w:val="28"/>
          <w:lang w:eastAsia="zh-CN"/>
        </w:rPr>
        <w:t xml:space="preserve"> дефектов, заложенных организаторами), отметить на выданной </w:t>
      </w:r>
      <w:r w:rsidR="00382EA9" w:rsidRPr="007E112C">
        <w:rPr>
          <w:rFonts w:ascii="Times New Roman" w:eastAsia="SimSun" w:hAnsi="Times New Roman"/>
          <w:sz w:val="28"/>
          <w:szCs w:val="28"/>
          <w:lang w:eastAsia="zh-CN"/>
        </w:rPr>
        <w:t>организаторами схеме</w:t>
      </w:r>
      <w:r w:rsidRPr="007E112C">
        <w:rPr>
          <w:rFonts w:ascii="Times New Roman" w:eastAsia="SimSun" w:hAnsi="Times New Roman"/>
          <w:sz w:val="28"/>
          <w:szCs w:val="28"/>
          <w:lang w:eastAsia="zh-CN"/>
        </w:rPr>
        <w:t xml:space="preserve"> электрической обнаруженные дефекты; </w:t>
      </w:r>
    </w:p>
    <w:p w14:paraId="6690826A" w14:textId="77777777" w:rsidR="0088071C" w:rsidRPr="007E112C" w:rsidRDefault="00044BD6" w:rsidP="00FF4D1B">
      <w:pPr>
        <w:pStyle w:val="aff6"/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eastAsia="SimSun" w:hAnsi="Times New Roman"/>
          <w:sz w:val="28"/>
          <w:szCs w:val="28"/>
          <w:lang w:eastAsia="zh-CN"/>
        </w:rPr>
      </w:pPr>
      <w:r w:rsidRPr="007E112C">
        <w:rPr>
          <w:rFonts w:ascii="Times New Roman" w:eastAsia="SimSun" w:hAnsi="Times New Roman"/>
          <w:sz w:val="28"/>
          <w:szCs w:val="28"/>
          <w:lang w:eastAsia="zh-CN"/>
        </w:rPr>
        <w:t xml:space="preserve">По итогам осмотров </w:t>
      </w:r>
      <w:r w:rsidRPr="007E112C">
        <w:rPr>
          <w:rFonts w:ascii="Times New Roman" w:eastAsia="SimSun" w:hAnsi="Times New Roman"/>
          <w:b/>
          <w:bCs/>
          <w:sz w:val="28"/>
          <w:szCs w:val="28"/>
          <w:lang w:eastAsia="zh-CN"/>
        </w:rPr>
        <w:t xml:space="preserve">в течении 30 минут </w:t>
      </w:r>
      <w:r w:rsidRPr="007E112C">
        <w:rPr>
          <w:rFonts w:ascii="Times New Roman" w:eastAsia="SimSun" w:hAnsi="Times New Roman"/>
          <w:sz w:val="28"/>
          <w:szCs w:val="28"/>
          <w:lang w:eastAsia="zh-CN"/>
        </w:rPr>
        <w:t>составить два Акта с указ</w:t>
      </w:r>
      <w:r w:rsidRPr="007E112C">
        <w:rPr>
          <w:rFonts w:ascii="Times New Roman" w:eastAsia="SimSun" w:hAnsi="Times New Roman"/>
          <w:sz w:val="28"/>
          <w:szCs w:val="28"/>
          <w:lang w:eastAsia="zh-CN"/>
        </w:rPr>
        <w:t>а</w:t>
      </w:r>
      <w:r w:rsidRPr="007E112C">
        <w:rPr>
          <w:rFonts w:ascii="Times New Roman" w:eastAsia="SimSun" w:hAnsi="Times New Roman"/>
          <w:sz w:val="28"/>
          <w:szCs w:val="28"/>
          <w:lang w:eastAsia="zh-CN"/>
        </w:rPr>
        <w:t>нием обнаруженных недостатков (дефектов). В</w:t>
      </w:r>
      <w:r w:rsidRPr="007E112C">
        <w:rPr>
          <w:rFonts w:ascii="Times New Roman" w:hAnsi="Times New Roman"/>
          <w:sz w:val="28"/>
          <w:szCs w:val="28"/>
        </w:rPr>
        <w:t>ремя даётся суммарно и на с</w:t>
      </w:r>
      <w:r w:rsidRPr="007E112C">
        <w:rPr>
          <w:rFonts w:ascii="Times New Roman" w:hAnsi="Times New Roman"/>
          <w:sz w:val="28"/>
          <w:szCs w:val="28"/>
        </w:rPr>
        <w:t>о</w:t>
      </w:r>
      <w:r w:rsidRPr="007E112C">
        <w:rPr>
          <w:rFonts w:ascii="Times New Roman" w:hAnsi="Times New Roman"/>
          <w:sz w:val="28"/>
          <w:szCs w:val="28"/>
        </w:rPr>
        <w:t>ставление каждого акта не разбивается.</w:t>
      </w:r>
    </w:p>
    <w:p w14:paraId="50E81C8F" w14:textId="77777777" w:rsidR="0088071C" w:rsidRPr="007E112C" w:rsidRDefault="00044BD6" w:rsidP="00FF4D1B">
      <w:pPr>
        <w:pStyle w:val="aff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E112C">
        <w:rPr>
          <w:rFonts w:ascii="Times New Roman" w:hAnsi="Times New Roman"/>
          <w:sz w:val="28"/>
          <w:szCs w:val="28"/>
        </w:rPr>
        <w:lastRenderedPageBreak/>
        <w:t>Акт</w:t>
      </w:r>
      <w:r w:rsidR="00E55A25" w:rsidRPr="007E112C">
        <w:rPr>
          <w:rFonts w:ascii="Times New Roman" w:hAnsi="Times New Roman"/>
          <w:sz w:val="28"/>
          <w:szCs w:val="28"/>
        </w:rPr>
        <w:t>ы</w:t>
      </w:r>
      <w:r w:rsidRPr="007E112C">
        <w:rPr>
          <w:rFonts w:ascii="Times New Roman" w:hAnsi="Times New Roman"/>
          <w:sz w:val="28"/>
          <w:szCs w:val="28"/>
        </w:rPr>
        <w:t xml:space="preserve"> конкурсант составляет самостоятельно, без использования сети Интернет.</w:t>
      </w:r>
    </w:p>
    <w:p w14:paraId="739C840B" w14:textId="77777777" w:rsidR="0088071C" w:rsidRPr="007E112C" w:rsidRDefault="0088071C" w:rsidP="00FF4D1B">
      <w:pPr>
        <w:pStyle w:val="aff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5682A1FD" w14:textId="2E0D29E0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b/>
          <w:bCs/>
          <w:sz w:val="28"/>
          <w:szCs w:val="28"/>
          <w:lang w:eastAsia="ru-RU"/>
        </w:rPr>
      </w:pPr>
      <w:r w:rsidRPr="007E112C">
        <w:rPr>
          <w:sz w:val="28"/>
          <w:szCs w:val="28"/>
          <w:lang w:eastAsia="ru-RU"/>
        </w:rPr>
        <w:t>Материалы для проведения Модуля</w:t>
      </w:r>
      <w:proofErr w:type="gramStart"/>
      <w:r w:rsidRPr="007E112C">
        <w:rPr>
          <w:sz w:val="28"/>
          <w:szCs w:val="28"/>
          <w:lang w:eastAsia="ru-RU"/>
        </w:rPr>
        <w:t xml:space="preserve"> Д</w:t>
      </w:r>
      <w:proofErr w:type="gramEnd"/>
      <w:r w:rsidRPr="007E112C">
        <w:rPr>
          <w:sz w:val="28"/>
          <w:szCs w:val="28"/>
          <w:lang w:eastAsia="ru-RU"/>
        </w:rPr>
        <w:t xml:space="preserve"> приведены в </w:t>
      </w:r>
      <w:r w:rsidR="002520FC">
        <w:rPr>
          <w:b/>
          <w:bCs/>
          <w:sz w:val="28"/>
          <w:szCs w:val="28"/>
          <w:lang w:eastAsia="ru-RU"/>
        </w:rPr>
        <w:t>Приложении №8</w:t>
      </w:r>
    </w:p>
    <w:p w14:paraId="05E22A6C" w14:textId="076567D3" w:rsidR="0088071C" w:rsidRPr="007E112C" w:rsidRDefault="0088071C" w:rsidP="00FF4D1B">
      <w:pPr>
        <w:pStyle w:val="aff6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4" w:name="_GoBack"/>
      <w:bookmarkEnd w:id="4"/>
    </w:p>
    <w:p w14:paraId="508215B9" w14:textId="77777777" w:rsidR="0088071C" w:rsidRPr="007E112C" w:rsidRDefault="00044BD6" w:rsidP="00FF4D1B">
      <w:pPr>
        <w:pStyle w:val="aff6"/>
        <w:spacing w:after="0" w:line="360" w:lineRule="auto"/>
        <w:ind w:left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E11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Модуль Е. Анализ состояния и подготовка предложений по благоустро</w:t>
      </w:r>
      <w:r w:rsidRPr="007E11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й</w:t>
      </w:r>
      <w:r w:rsidRPr="007E11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ству придомовой территории.</w:t>
      </w:r>
    </w:p>
    <w:p w14:paraId="6BE503A3" w14:textId="77777777" w:rsidR="0088071C" w:rsidRPr="007E112C" w:rsidRDefault="00044BD6" w:rsidP="00FF4D1B">
      <w:pPr>
        <w:spacing w:after="0" w:line="360" w:lineRule="auto"/>
        <w:ind w:firstLine="567"/>
        <w:contextualSpacing/>
        <w:jc w:val="both"/>
        <w:rPr>
          <w:rFonts w:eastAsia="Times New Roman"/>
          <w:b/>
          <w:sz w:val="28"/>
          <w:szCs w:val="28"/>
        </w:rPr>
      </w:pPr>
      <w:r w:rsidRPr="007E112C">
        <w:rPr>
          <w:rFonts w:eastAsia="Times New Roman"/>
          <w:bCs/>
          <w:sz w:val="28"/>
          <w:szCs w:val="28"/>
        </w:rPr>
        <w:t>Время на выполнение модуля</w:t>
      </w:r>
      <w:r w:rsidR="00E55A25" w:rsidRPr="007E112C">
        <w:rPr>
          <w:rFonts w:eastAsia="Times New Roman"/>
          <w:b/>
          <w:sz w:val="28"/>
          <w:szCs w:val="28"/>
        </w:rPr>
        <w:t xml:space="preserve"> 1 час 35</w:t>
      </w:r>
      <w:r w:rsidRPr="007E112C">
        <w:rPr>
          <w:rFonts w:eastAsia="Times New Roman"/>
          <w:b/>
          <w:sz w:val="28"/>
          <w:szCs w:val="28"/>
        </w:rPr>
        <w:t xml:space="preserve"> минут.</w:t>
      </w:r>
    </w:p>
    <w:p w14:paraId="4BC97A9A" w14:textId="77777777" w:rsidR="0088071C" w:rsidRPr="007E112C" w:rsidRDefault="00044BD6" w:rsidP="00FF4D1B">
      <w:pPr>
        <w:pStyle w:val="Default"/>
        <w:spacing w:line="360" w:lineRule="auto"/>
        <w:ind w:firstLine="567"/>
        <w:jc w:val="both"/>
        <w:rPr>
          <w:b/>
          <w:color w:val="auto"/>
          <w:sz w:val="28"/>
          <w:szCs w:val="28"/>
        </w:rPr>
      </w:pPr>
      <w:r w:rsidRPr="007E112C">
        <w:rPr>
          <w:b/>
          <w:color w:val="auto"/>
          <w:sz w:val="28"/>
          <w:szCs w:val="28"/>
        </w:rPr>
        <w:t>Задание:</w:t>
      </w:r>
    </w:p>
    <w:p w14:paraId="0B713F7D" w14:textId="77777777" w:rsidR="0088071C" w:rsidRPr="007E112C" w:rsidRDefault="00044BD6" w:rsidP="00FF4D1B">
      <w:pPr>
        <w:numPr>
          <w:ilvl w:val="0"/>
          <w:numId w:val="2"/>
        </w:numPr>
        <w:spacing w:after="0" w:line="360" w:lineRule="auto"/>
        <w:ind w:firstLine="851"/>
        <w:jc w:val="both"/>
        <w:rPr>
          <w:sz w:val="28"/>
          <w:szCs w:val="28"/>
        </w:rPr>
      </w:pPr>
      <w:r w:rsidRPr="007E112C">
        <w:rPr>
          <w:sz w:val="28"/>
          <w:szCs w:val="28"/>
        </w:rPr>
        <w:t>Перед проведением осмотра организаторы предоставляют конку</w:t>
      </w:r>
      <w:r w:rsidRPr="007E112C">
        <w:rPr>
          <w:sz w:val="28"/>
          <w:szCs w:val="28"/>
        </w:rPr>
        <w:t>р</w:t>
      </w:r>
      <w:r w:rsidRPr="007E112C">
        <w:rPr>
          <w:sz w:val="28"/>
          <w:szCs w:val="28"/>
        </w:rPr>
        <w:t>сантам адрес МКД. Затем</w:t>
      </w:r>
      <w:r w:rsidRPr="007E112C">
        <w:rPr>
          <w:sz w:val="28"/>
          <w:szCs w:val="28"/>
          <w:lang w:eastAsia="ru-RU"/>
        </w:rPr>
        <w:t xml:space="preserve"> в течение </w:t>
      </w:r>
      <w:r w:rsidRPr="007E112C">
        <w:rPr>
          <w:b/>
          <w:bCs/>
          <w:sz w:val="28"/>
          <w:szCs w:val="28"/>
          <w:lang w:eastAsia="ru-RU"/>
        </w:rPr>
        <w:t>15 минут</w:t>
      </w:r>
      <w:r w:rsidRPr="007E112C">
        <w:rPr>
          <w:sz w:val="28"/>
          <w:szCs w:val="28"/>
          <w:lang w:eastAsia="ru-RU"/>
        </w:rPr>
        <w:t xml:space="preserve"> с использованием компьютера и открытых источников</w:t>
      </w:r>
      <w:r w:rsidRPr="007E112C">
        <w:rPr>
          <w:sz w:val="28"/>
          <w:szCs w:val="28"/>
        </w:rPr>
        <w:t xml:space="preserve"> сети Интернет конкурсанты готовятся к проведению осмотра. </w:t>
      </w:r>
    </w:p>
    <w:p w14:paraId="129D5436" w14:textId="6CB42203" w:rsidR="0088071C" w:rsidRPr="007E112C" w:rsidRDefault="00044BD6" w:rsidP="00FF4D1B">
      <w:pPr>
        <w:numPr>
          <w:ilvl w:val="0"/>
          <w:numId w:val="2"/>
        </w:numPr>
        <w:spacing w:after="0" w:line="360" w:lineRule="auto"/>
        <w:ind w:firstLine="851"/>
        <w:jc w:val="both"/>
        <w:rPr>
          <w:sz w:val="28"/>
          <w:szCs w:val="28"/>
        </w:rPr>
      </w:pPr>
      <w:r w:rsidRPr="007E112C">
        <w:rPr>
          <w:sz w:val="28"/>
          <w:szCs w:val="28"/>
        </w:rPr>
        <w:t xml:space="preserve"> Затем в течение </w:t>
      </w:r>
      <w:r w:rsidRPr="007E112C">
        <w:rPr>
          <w:b/>
          <w:bCs/>
          <w:sz w:val="28"/>
          <w:szCs w:val="28"/>
        </w:rPr>
        <w:t>20 минут</w:t>
      </w:r>
      <w:r w:rsidRPr="007E112C">
        <w:rPr>
          <w:sz w:val="28"/>
          <w:szCs w:val="28"/>
        </w:rPr>
        <w:t xml:space="preserve"> конкурсант выявляет недостатки прид</w:t>
      </w:r>
      <w:r w:rsidRPr="007E112C">
        <w:rPr>
          <w:sz w:val="28"/>
          <w:szCs w:val="28"/>
        </w:rPr>
        <w:t>о</w:t>
      </w:r>
      <w:r w:rsidRPr="007E112C">
        <w:rPr>
          <w:sz w:val="28"/>
          <w:szCs w:val="28"/>
        </w:rPr>
        <w:t xml:space="preserve">мовой территории осмотренного МКД и </w:t>
      </w:r>
      <w:r w:rsidR="00382EA9" w:rsidRPr="007E112C">
        <w:rPr>
          <w:sz w:val="28"/>
          <w:szCs w:val="28"/>
        </w:rPr>
        <w:t>готовит предложения</w:t>
      </w:r>
      <w:r w:rsidRPr="007E112C">
        <w:rPr>
          <w:sz w:val="28"/>
          <w:szCs w:val="28"/>
        </w:rPr>
        <w:t xml:space="preserve"> по её благ</w:t>
      </w:r>
      <w:r w:rsidRPr="007E112C">
        <w:rPr>
          <w:sz w:val="28"/>
          <w:szCs w:val="28"/>
        </w:rPr>
        <w:t>о</w:t>
      </w:r>
      <w:r w:rsidRPr="007E112C">
        <w:rPr>
          <w:sz w:val="28"/>
          <w:szCs w:val="28"/>
        </w:rPr>
        <w:t>устройству. Если в месте проведения модуля погодные условия не позволяют надлежащим образом осмотреть придомовую территорию, организаторы м</w:t>
      </w:r>
      <w:r w:rsidRPr="007E112C">
        <w:rPr>
          <w:sz w:val="28"/>
          <w:szCs w:val="28"/>
        </w:rPr>
        <w:t>о</w:t>
      </w:r>
      <w:r w:rsidRPr="007E112C">
        <w:rPr>
          <w:sz w:val="28"/>
          <w:szCs w:val="28"/>
        </w:rPr>
        <w:t>гут предложить вместо реального осмотра комплект наглядных материалов, позволяющих конкурсантам составить представления о недостатках и реал</w:t>
      </w:r>
      <w:r w:rsidRPr="007E112C">
        <w:rPr>
          <w:sz w:val="28"/>
          <w:szCs w:val="28"/>
        </w:rPr>
        <w:t>ь</w:t>
      </w:r>
      <w:r w:rsidRPr="007E112C">
        <w:rPr>
          <w:sz w:val="28"/>
          <w:szCs w:val="28"/>
        </w:rPr>
        <w:t>ном состоянии придомовой территории.</w:t>
      </w:r>
    </w:p>
    <w:p w14:paraId="38B45F21" w14:textId="77777777" w:rsidR="0088071C" w:rsidRPr="007E112C" w:rsidRDefault="00044BD6" w:rsidP="00FF4D1B">
      <w:pPr>
        <w:numPr>
          <w:ilvl w:val="0"/>
          <w:numId w:val="2"/>
        </w:numPr>
        <w:spacing w:after="0" w:line="360" w:lineRule="auto"/>
        <w:ind w:firstLine="851"/>
        <w:jc w:val="both"/>
        <w:rPr>
          <w:sz w:val="28"/>
          <w:szCs w:val="28"/>
        </w:rPr>
      </w:pPr>
      <w:r w:rsidRPr="007E112C">
        <w:rPr>
          <w:sz w:val="28"/>
          <w:szCs w:val="28"/>
        </w:rPr>
        <w:t xml:space="preserve">По итогам осмотра конкурсант в течение </w:t>
      </w:r>
      <w:r w:rsidR="00E55A25" w:rsidRPr="007E112C">
        <w:rPr>
          <w:b/>
          <w:bCs/>
          <w:sz w:val="28"/>
          <w:szCs w:val="28"/>
        </w:rPr>
        <w:t>60</w:t>
      </w:r>
      <w:r w:rsidRPr="007E112C">
        <w:rPr>
          <w:b/>
          <w:bCs/>
          <w:sz w:val="28"/>
          <w:szCs w:val="28"/>
        </w:rPr>
        <w:t xml:space="preserve"> минут</w:t>
      </w:r>
      <w:r w:rsidRPr="007E112C">
        <w:rPr>
          <w:sz w:val="28"/>
          <w:szCs w:val="28"/>
        </w:rPr>
        <w:t xml:space="preserve"> готовит</w:t>
      </w:r>
      <w:r w:rsidR="00B51092" w:rsidRPr="007E112C">
        <w:rPr>
          <w:sz w:val="28"/>
          <w:szCs w:val="28"/>
        </w:rPr>
        <w:t xml:space="preserve"> с и</w:t>
      </w:r>
      <w:r w:rsidR="00B51092" w:rsidRPr="007E112C">
        <w:rPr>
          <w:sz w:val="28"/>
          <w:szCs w:val="28"/>
        </w:rPr>
        <w:t>с</w:t>
      </w:r>
      <w:r w:rsidR="00B51092" w:rsidRPr="007E112C">
        <w:rPr>
          <w:sz w:val="28"/>
          <w:szCs w:val="28"/>
        </w:rPr>
        <w:t>пользованием сети Интернет</w:t>
      </w:r>
      <w:r w:rsidRPr="007E112C">
        <w:rPr>
          <w:sz w:val="28"/>
          <w:szCs w:val="28"/>
        </w:rPr>
        <w:t xml:space="preserve"> Предложения по благоустройству, которые сдаются </w:t>
      </w:r>
      <w:r w:rsidR="00B51092" w:rsidRPr="007E112C">
        <w:rPr>
          <w:sz w:val="28"/>
          <w:szCs w:val="28"/>
        </w:rPr>
        <w:t xml:space="preserve">(в распечатанном виде, или на носителе информации) </w:t>
      </w:r>
      <w:r w:rsidRPr="007E112C">
        <w:rPr>
          <w:sz w:val="28"/>
          <w:szCs w:val="28"/>
        </w:rPr>
        <w:t>на оценку эк</w:t>
      </w:r>
      <w:r w:rsidRPr="007E112C">
        <w:rPr>
          <w:sz w:val="28"/>
          <w:szCs w:val="28"/>
        </w:rPr>
        <w:t>с</w:t>
      </w:r>
      <w:r w:rsidRPr="007E112C">
        <w:rPr>
          <w:sz w:val="28"/>
          <w:szCs w:val="28"/>
        </w:rPr>
        <w:t>пертам без очной презентации.</w:t>
      </w:r>
    </w:p>
    <w:p w14:paraId="62109289" w14:textId="77777777" w:rsidR="0088071C" w:rsidRDefault="00044BD6" w:rsidP="007E112C">
      <w:pPr>
        <w:pStyle w:val="2"/>
        <w:spacing w:after="0"/>
        <w:ind w:firstLine="567"/>
        <w:jc w:val="both"/>
        <w:rPr>
          <w:rFonts w:ascii="Times New Roman" w:hAnsi="Times New Roman"/>
          <w:szCs w:val="28"/>
          <w:lang w:val="ru-RU"/>
        </w:rPr>
      </w:pPr>
      <w:bookmarkStart w:id="5" w:name="_Toc78885643"/>
      <w:bookmarkStart w:id="6" w:name="_Toc126747783"/>
      <w:r>
        <w:rPr>
          <w:rFonts w:ascii="Times New Roman" w:hAnsi="Times New Roman"/>
          <w:iCs/>
          <w:szCs w:val="28"/>
          <w:lang w:val="ru-RU"/>
        </w:rPr>
        <w:t>2. СПЕЦИАЛЬНЫЕ ПРАВИЛА КОМПЕТЕНЦИИ</w:t>
      </w:r>
      <w:bookmarkEnd w:id="5"/>
      <w:bookmarkEnd w:id="6"/>
      <w:r>
        <w:rPr>
          <w:rStyle w:val="afb"/>
          <w:rFonts w:ascii="Times New Roman" w:hAnsi="Times New Roman"/>
          <w:i/>
          <w:szCs w:val="28"/>
        </w:rPr>
        <w:footnoteReference w:id="1"/>
      </w:r>
    </w:p>
    <w:p w14:paraId="30D27221" w14:textId="77777777" w:rsidR="0088071C" w:rsidRDefault="00044BD6" w:rsidP="007E112C">
      <w:pPr>
        <w:spacing w:after="0" w:line="360" w:lineRule="auto"/>
        <w:ind w:firstLine="567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2.1 Привлечение волонтёров. </w:t>
      </w:r>
    </w:p>
    <w:p w14:paraId="14712618" w14:textId="48E3C3C9" w:rsidR="0088071C" w:rsidRDefault="00044BD6" w:rsidP="007E112C">
      <w:pPr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Необходимо привлечение не менее трёх волонтёров, котор</w:t>
      </w:r>
      <w:r w:rsidR="00382EA9">
        <w:rPr>
          <w:rFonts w:eastAsia="Times New Roman"/>
          <w:sz w:val="28"/>
          <w:szCs w:val="28"/>
        </w:rPr>
        <w:t>ые не являю</w:t>
      </w:r>
      <w:r w:rsidR="00382EA9">
        <w:rPr>
          <w:rFonts w:eastAsia="Times New Roman"/>
          <w:sz w:val="28"/>
          <w:szCs w:val="28"/>
        </w:rPr>
        <w:t>т</w:t>
      </w:r>
      <w:r w:rsidR="00382EA9">
        <w:rPr>
          <w:rFonts w:eastAsia="Times New Roman"/>
          <w:sz w:val="28"/>
          <w:szCs w:val="28"/>
        </w:rPr>
        <w:t>ся преподавателями или сотрудниками у</w:t>
      </w:r>
      <w:r>
        <w:rPr>
          <w:rFonts w:eastAsia="Times New Roman"/>
          <w:sz w:val="28"/>
          <w:szCs w:val="28"/>
        </w:rPr>
        <w:t>чреждения, на базе которого пров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 xml:space="preserve">дится чемпионат. </w:t>
      </w:r>
    </w:p>
    <w:p w14:paraId="53CF32D8" w14:textId="77777777" w:rsidR="0088071C" w:rsidRDefault="00044BD6" w:rsidP="007E112C">
      <w:pPr>
        <w:pStyle w:val="-20"/>
        <w:spacing w:before="0" w:after="0"/>
        <w:ind w:firstLine="567"/>
        <w:jc w:val="both"/>
        <w:rPr>
          <w:rFonts w:ascii="Times New Roman" w:hAnsi="Times New Roman"/>
          <w:bCs/>
          <w:iCs/>
          <w:szCs w:val="28"/>
        </w:rPr>
      </w:pPr>
      <w:bookmarkStart w:id="7" w:name="_Toc78885659"/>
      <w:bookmarkStart w:id="8" w:name="_Toc126747784"/>
      <w:r>
        <w:rPr>
          <w:rFonts w:ascii="Times New Roman" w:hAnsi="Times New Roman"/>
          <w:color w:val="000000"/>
          <w:szCs w:val="28"/>
        </w:rPr>
        <w:t xml:space="preserve">2.2. </w:t>
      </w:r>
      <w:bookmarkEnd w:id="7"/>
      <w:r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8"/>
      <w:r>
        <w:rPr>
          <w:rFonts w:ascii="Times New Roman" w:hAnsi="Times New Roman"/>
          <w:bCs/>
          <w:iCs/>
          <w:szCs w:val="28"/>
        </w:rPr>
        <w:t xml:space="preserve"> </w:t>
      </w:r>
    </w:p>
    <w:p w14:paraId="4EDE774A" w14:textId="11833962" w:rsidR="0088071C" w:rsidRDefault="00382EA9" w:rsidP="007E112C">
      <w:pPr>
        <w:spacing w:after="0" w:line="360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 предусмотрен</w:t>
      </w:r>
    </w:p>
    <w:p w14:paraId="47931E29" w14:textId="77777777" w:rsidR="0088071C" w:rsidRDefault="00044BD6" w:rsidP="007E112C">
      <w:pPr>
        <w:pStyle w:val="3"/>
        <w:spacing w:before="0"/>
        <w:ind w:firstLine="567"/>
        <w:jc w:val="both"/>
        <w:rPr>
          <w:rFonts w:ascii="Times New Roman" w:hAnsi="Times New Roman" w:cs="Times New Roman"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Cs/>
          <w:sz w:val="28"/>
          <w:szCs w:val="28"/>
          <w:lang w:val="ru-RU"/>
        </w:rPr>
        <w:t>2.3.</w:t>
      </w:r>
      <w:r>
        <w:rPr>
          <w:rFonts w:ascii="Times New Roman" w:hAnsi="Times New Roman" w:cs="Times New Roman"/>
          <w:b w:val="0"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-RU"/>
        </w:rPr>
        <w:t>Материалы, оборудование и инструменты, запрещённые на площадке</w:t>
      </w:r>
    </w:p>
    <w:p w14:paraId="71F8E149" w14:textId="77777777" w:rsidR="0088071C" w:rsidRDefault="00044BD6" w:rsidP="007E112C">
      <w:pPr>
        <w:pStyle w:val="13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Мобильные телефоны и иные средства связи: для конкурсантов все 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мя, для экспертов - на период выполнения модулей. </w:t>
      </w:r>
    </w:p>
    <w:p w14:paraId="73E797EA" w14:textId="77777777" w:rsidR="0088071C" w:rsidRDefault="00044BD6" w:rsidP="007E112C">
      <w:pPr>
        <w:pStyle w:val="13"/>
        <w:spacing w:after="0" w:line="360" w:lineRule="auto"/>
        <w:ind w:firstLine="567"/>
        <w:jc w:val="both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2.4. </w:t>
      </w:r>
      <w:r>
        <w:rPr>
          <w:b/>
          <w:bCs/>
          <w:iCs/>
          <w:color w:val="000000"/>
          <w:sz w:val="28"/>
          <w:szCs w:val="28"/>
        </w:rPr>
        <w:t>Время распечатки документов</w:t>
      </w:r>
    </w:p>
    <w:p w14:paraId="16BBE984" w14:textId="7777DB45" w:rsidR="0088071C" w:rsidRDefault="00044BD6" w:rsidP="007E112C">
      <w:pPr>
        <w:pStyle w:val="13"/>
        <w:spacing w:after="0" w:line="360" w:lineRule="auto"/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Если </w:t>
      </w:r>
      <w:r w:rsidR="00A04CAC">
        <w:rPr>
          <w:iCs/>
          <w:sz w:val="28"/>
          <w:szCs w:val="28"/>
        </w:rPr>
        <w:t>во время</w:t>
      </w:r>
      <w:r>
        <w:rPr>
          <w:iCs/>
          <w:sz w:val="28"/>
          <w:szCs w:val="28"/>
        </w:rPr>
        <w:t>, отведенное на выполнение модуля документ был отпра</w:t>
      </w:r>
      <w:r>
        <w:rPr>
          <w:iCs/>
          <w:sz w:val="28"/>
          <w:szCs w:val="28"/>
        </w:rPr>
        <w:t>в</w:t>
      </w:r>
      <w:r>
        <w:rPr>
          <w:iCs/>
          <w:sz w:val="28"/>
          <w:szCs w:val="28"/>
        </w:rPr>
        <w:t>лен на печать, конкурсант имеет право использовать распечатанный док</w:t>
      </w:r>
      <w:r>
        <w:rPr>
          <w:iCs/>
          <w:sz w:val="28"/>
          <w:szCs w:val="28"/>
        </w:rPr>
        <w:t>у</w:t>
      </w:r>
      <w:r>
        <w:rPr>
          <w:iCs/>
          <w:sz w:val="28"/>
          <w:szCs w:val="28"/>
        </w:rPr>
        <w:t>мент для зачета в счет выполнения задания, даже, если печать фактически з</w:t>
      </w:r>
      <w:r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>вершилась после истечения времени выполнения модуля. Документ, не о</w:t>
      </w:r>
      <w:r>
        <w:rPr>
          <w:iCs/>
          <w:sz w:val="28"/>
          <w:szCs w:val="28"/>
        </w:rPr>
        <w:t>т</w:t>
      </w:r>
      <w:r>
        <w:rPr>
          <w:iCs/>
          <w:sz w:val="28"/>
          <w:szCs w:val="28"/>
        </w:rPr>
        <w:t>правленный на печать в отведенное время, не считается подготовленным.</w:t>
      </w:r>
    </w:p>
    <w:p w14:paraId="41FA2A05" w14:textId="77777777" w:rsidR="0088071C" w:rsidRDefault="00044BD6" w:rsidP="007E112C">
      <w:pPr>
        <w:pStyle w:val="13"/>
        <w:spacing w:after="0" w:line="360" w:lineRule="auto"/>
        <w:ind w:firstLine="567"/>
        <w:jc w:val="both"/>
        <w:rPr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2.5.</w:t>
      </w:r>
      <w:r>
        <w:rPr>
          <w:iCs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>Видеофиксация.</w:t>
      </w:r>
    </w:p>
    <w:p w14:paraId="352ADD14" w14:textId="77777777" w:rsidR="0088071C" w:rsidRDefault="00044BD6" w:rsidP="007E112C">
      <w:pPr>
        <w:pStyle w:val="13"/>
        <w:spacing w:after="0" w:line="360" w:lineRule="auto"/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Организаторы обязаны обеспечить полную видеозапись выполнения м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дулей Б и Г (общение и замеры) и возможность просмотра этих видеозаписей на площадке.</w:t>
      </w:r>
    </w:p>
    <w:p w14:paraId="4497158A" w14:textId="293EE8DC" w:rsidR="00FF4D1B" w:rsidRPr="00A04CAC" w:rsidRDefault="00044BD6" w:rsidP="00F30795">
      <w:pPr>
        <w:pStyle w:val="aff6"/>
        <w:keepNext/>
        <w:numPr>
          <w:ilvl w:val="0"/>
          <w:numId w:val="25"/>
        </w:numPr>
        <w:spacing w:before="240" w:after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bookmarkStart w:id="9" w:name="_Toc126747785"/>
      <w:r w:rsidRPr="00A04CAC">
        <w:rPr>
          <w:rFonts w:ascii="Times New Roman" w:eastAsia="Times New Roman" w:hAnsi="Times New Roman"/>
          <w:b/>
          <w:bCs/>
          <w:sz w:val="28"/>
          <w:szCs w:val="28"/>
        </w:rPr>
        <w:t>П</w:t>
      </w:r>
      <w:bookmarkEnd w:id="9"/>
      <w:r w:rsidRPr="00A04CAC">
        <w:rPr>
          <w:rFonts w:ascii="Times New Roman" w:eastAsia="Times New Roman" w:hAnsi="Times New Roman"/>
          <w:b/>
          <w:bCs/>
          <w:sz w:val="28"/>
          <w:szCs w:val="28"/>
        </w:rPr>
        <w:t>РИЛОЖЕНИЯ</w:t>
      </w:r>
    </w:p>
    <w:p w14:paraId="1237E7B5" w14:textId="7C5A714C" w:rsidR="0088071C" w:rsidRPr="00FF4D1B" w:rsidRDefault="00044BD6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  <w:r w:rsidRPr="00FF4D1B">
        <w:rPr>
          <w:rFonts w:eastAsia="Calibri"/>
          <w:sz w:val="28"/>
          <w:szCs w:val="28"/>
        </w:rPr>
        <w:t xml:space="preserve">Приложение </w:t>
      </w:r>
      <w:r w:rsidR="00FF4D1B" w:rsidRPr="00FF4D1B">
        <w:rPr>
          <w:rFonts w:eastAsia="Calibri"/>
          <w:sz w:val="28"/>
          <w:szCs w:val="28"/>
        </w:rPr>
        <w:t>5</w:t>
      </w:r>
      <w:r w:rsidRPr="00FF4D1B">
        <w:rPr>
          <w:rFonts w:eastAsia="Calibri"/>
          <w:sz w:val="28"/>
          <w:szCs w:val="28"/>
        </w:rPr>
        <w:t xml:space="preserve">. Темы проведения общего собрания и </w:t>
      </w:r>
      <w:proofErr w:type="spellStart"/>
      <w:r w:rsidRPr="00FF4D1B">
        <w:rPr>
          <w:rFonts w:eastAsia="Calibri"/>
          <w:sz w:val="28"/>
          <w:szCs w:val="28"/>
        </w:rPr>
        <w:t>доп.информация</w:t>
      </w:r>
      <w:proofErr w:type="spellEnd"/>
      <w:r w:rsidR="00A30D81">
        <w:rPr>
          <w:rFonts w:eastAsia="Calibri"/>
          <w:sz w:val="28"/>
          <w:szCs w:val="28"/>
        </w:rPr>
        <w:t>.</w:t>
      </w:r>
    </w:p>
    <w:p w14:paraId="05C0B9BD" w14:textId="0B8C016F" w:rsidR="0088071C" w:rsidRPr="00FF4D1B" w:rsidRDefault="00044BD6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  <w:r w:rsidRPr="00FF4D1B">
        <w:rPr>
          <w:rFonts w:eastAsia="Calibri"/>
          <w:sz w:val="28"/>
          <w:szCs w:val="28"/>
        </w:rPr>
        <w:t xml:space="preserve">Приложение </w:t>
      </w:r>
      <w:r w:rsidR="00FF4D1B" w:rsidRPr="00FF4D1B">
        <w:rPr>
          <w:rFonts w:eastAsia="Calibri"/>
          <w:sz w:val="28"/>
          <w:szCs w:val="28"/>
        </w:rPr>
        <w:t>6</w:t>
      </w:r>
      <w:r w:rsidRPr="00FF4D1B">
        <w:rPr>
          <w:rFonts w:eastAsia="Calibri"/>
          <w:sz w:val="28"/>
          <w:szCs w:val="28"/>
        </w:rPr>
        <w:t>. Темы общения с собственниками и сторонней организацией</w:t>
      </w:r>
      <w:r w:rsidR="00A30D81">
        <w:rPr>
          <w:rFonts w:eastAsia="Calibri"/>
          <w:sz w:val="28"/>
          <w:szCs w:val="28"/>
        </w:rPr>
        <w:t>.</w:t>
      </w:r>
    </w:p>
    <w:p w14:paraId="42BEC90B" w14:textId="5691EC18" w:rsidR="00C31FC1" w:rsidRPr="00C31FC1" w:rsidRDefault="00044BD6" w:rsidP="00C31FC1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  <w:r w:rsidRPr="00FF4D1B">
        <w:rPr>
          <w:rFonts w:eastAsia="Calibri"/>
          <w:sz w:val="28"/>
          <w:szCs w:val="28"/>
        </w:rPr>
        <w:t xml:space="preserve">Приложение </w:t>
      </w:r>
      <w:r w:rsidR="00FF4D1B" w:rsidRPr="00FF4D1B">
        <w:rPr>
          <w:rFonts w:eastAsia="Calibri"/>
          <w:sz w:val="28"/>
          <w:szCs w:val="28"/>
        </w:rPr>
        <w:t>7</w:t>
      </w:r>
      <w:r w:rsidRPr="00FF4D1B">
        <w:rPr>
          <w:rFonts w:eastAsia="Calibri"/>
          <w:sz w:val="28"/>
          <w:szCs w:val="28"/>
        </w:rPr>
        <w:t>.</w:t>
      </w:r>
      <w:r w:rsidRPr="00FF4D1B">
        <w:rPr>
          <w:sz w:val="28"/>
          <w:szCs w:val="28"/>
        </w:rPr>
        <w:t xml:space="preserve"> </w:t>
      </w:r>
      <w:r w:rsidR="00C31FC1">
        <w:rPr>
          <w:rFonts w:eastAsia="Calibri"/>
          <w:sz w:val="28"/>
          <w:szCs w:val="28"/>
        </w:rPr>
        <w:t xml:space="preserve">АКТ </w:t>
      </w:r>
      <w:r w:rsidR="00C31FC1" w:rsidRPr="00C31FC1">
        <w:rPr>
          <w:rFonts w:eastAsia="Calibri"/>
          <w:sz w:val="28"/>
          <w:szCs w:val="28"/>
        </w:rPr>
        <w:t>по итогам осмотра объекта капитального строительства</w:t>
      </w:r>
    </w:p>
    <w:p w14:paraId="631FA6C2" w14:textId="1427B991" w:rsidR="0088071C" w:rsidRPr="00FF4D1B" w:rsidRDefault="00044BD6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  <w:r w:rsidRPr="00FF4D1B">
        <w:rPr>
          <w:rFonts w:eastAsia="Calibri"/>
          <w:sz w:val="28"/>
          <w:szCs w:val="28"/>
        </w:rPr>
        <w:t xml:space="preserve">Приложение </w:t>
      </w:r>
      <w:r w:rsidR="00FF4D1B" w:rsidRPr="00FF4D1B">
        <w:rPr>
          <w:rFonts w:eastAsia="Calibri"/>
          <w:sz w:val="28"/>
          <w:szCs w:val="28"/>
        </w:rPr>
        <w:t>8.</w:t>
      </w:r>
      <w:r w:rsidRPr="00FF4D1B">
        <w:rPr>
          <w:rFonts w:eastAsia="Calibri"/>
          <w:sz w:val="28"/>
          <w:szCs w:val="28"/>
        </w:rPr>
        <w:t xml:space="preserve"> Схема щита МКД эл</w:t>
      </w:r>
      <w:r w:rsidR="00FF4D1B">
        <w:rPr>
          <w:rFonts w:eastAsia="Calibri"/>
          <w:sz w:val="28"/>
          <w:szCs w:val="28"/>
        </w:rPr>
        <w:t>ектрического распределительного</w:t>
      </w:r>
      <w:r w:rsidR="00A30D81">
        <w:rPr>
          <w:rFonts w:eastAsia="Calibri"/>
          <w:sz w:val="28"/>
          <w:szCs w:val="28"/>
        </w:rPr>
        <w:t>.</w:t>
      </w:r>
    </w:p>
    <w:p w14:paraId="504D3E96" w14:textId="6E69329F" w:rsidR="0088071C" w:rsidRDefault="0088071C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54C7E1DD" w14:textId="1330CEE7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527E31CF" w14:textId="4E49AD63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7B8D8AF9" w14:textId="001974C3" w:rsidR="00A30D81" w:rsidRPr="002520FC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371B2AE3" w14:textId="77777777" w:rsidR="00C31FC1" w:rsidRPr="002520FC" w:rsidRDefault="00C31FC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6BA10B85" w14:textId="1C43CD61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2730A6AA" w14:textId="77777777" w:rsidR="00C70C96" w:rsidRPr="00C70C96" w:rsidRDefault="00C70C96" w:rsidP="00C70C96">
      <w:pPr>
        <w:spacing w:line="240" w:lineRule="auto"/>
        <w:jc w:val="right"/>
        <w:rPr>
          <w:b/>
          <w:i/>
          <w:iCs/>
          <w:sz w:val="28"/>
          <w:szCs w:val="28"/>
        </w:rPr>
      </w:pPr>
      <w:r w:rsidRPr="00C70C96">
        <w:rPr>
          <w:b/>
          <w:i/>
          <w:iCs/>
          <w:sz w:val="28"/>
          <w:szCs w:val="28"/>
        </w:rPr>
        <w:lastRenderedPageBreak/>
        <w:t>Приложение №5</w:t>
      </w:r>
    </w:p>
    <w:p w14:paraId="10768A13" w14:textId="77777777" w:rsidR="00C70C96" w:rsidRPr="00C70C96" w:rsidRDefault="00C70C96" w:rsidP="00C70C96">
      <w:pPr>
        <w:spacing w:after="0" w:line="23" w:lineRule="atLeast"/>
        <w:jc w:val="both"/>
        <w:rPr>
          <w:rFonts w:eastAsia="Times New Roman"/>
          <w:bCs/>
          <w:sz w:val="28"/>
          <w:szCs w:val="28"/>
          <w:lang w:eastAsia="ru-RU"/>
        </w:rPr>
      </w:pPr>
      <w:r w:rsidRPr="00C70C96">
        <w:rPr>
          <w:rFonts w:eastAsia="Times New Roman"/>
          <w:b/>
          <w:bCs/>
          <w:sz w:val="28"/>
          <w:szCs w:val="28"/>
          <w:lang w:eastAsia="ru-RU"/>
        </w:rPr>
        <w:t>Модуль А.</w:t>
      </w:r>
      <w:r w:rsidRPr="00C70C96">
        <w:rPr>
          <w:rFonts w:eastAsia="Times New Roman"/>
          <w:b/>
          <w:color w:val="000000"/>
          <w:sz w:val="28"/>
          <w:szCs w:val="28"/>
          <w:lang w:eastAsia="ru-RU"/>
        </w:rPr>
        <w:t xml:space="preserve"> Организация взаимодействия с собственниками и третьими лицами</w:t>
      </w:r>
    </w:p>
    <w:p w14:paraId="2E9BA4DD" w14:textId="77777777" w:rsidR="00C70C96" w:rsidRPr="00C70C96" w:rsidRDefault="00C70C96" w:rsidP="00C70C96">
      <w:pPr>
        <w:spacing w:line="240" w:lineRule="auto"/>
        <w:jc w:val="center"/>
        <w:rPr>
          <w:b/>
          <w:sz w:val="28"/>
          <w:szCs w:val="28"/>
        </w:rPr>
      </w:pPr>
      <w:r w:rsidRPr="00C70C96">
        <w:rPr>
          <w:b/>
          <w:sz w:val="28"/>
          <w:szCs w:val="28"/>
        </w:rPr>
        <w:t xml:space="preserve">Темы проведения общего собрания и доп. информация </w:t>
      </w:r>
    </w:p>
    <w:tbl>
      <w:tblPr>
        <w:tblStyle w:val="affb"/>
        <w:tblW w:w="9571" w:type="dxa"/>
        <w:tblLayout w:type="fixed"/>
        <w:tblLook w:val="04A0" w:firstRow="1" w:lastRow="0" w:firstColumn="1" w:lastColumn="0" w:noHBand="0" w:noVBand="1"/>
      </w:tblPr>
      <w:tblGrid>
        <w:gridCol w:w="756"/>
        <w:gridCol w:w="4055"/>
        <w:gridCol w:w="4760"/>
      </w:tblGrid>
      <w:tr w:rsidR="00C70C96" w:rsidRPr="00C70C96" w14:paraId="1B6BDB08" w14:textId="77777777" w:rsidTr="00C70C96">
        <w:tc>
          <w:tcPr>
            <w:tcW w:w="756" w:type="dxa"/>
          </w:tcPr>
          <w:p w14:paraId="24108156" w14:textId="77777777" w:rsidR="00C70C96" w:rsidRPr="00C70C96" w:rsidRDefault="00C70C96" w:rsidP="00C70C9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55" w:type="dxa"/>
          </w:tcPr>
          <w:p w14:paraId="283E8BEC" w14:textId="77777777" w:rsidR="00C70C96" w:rsidRPr="00C70C96" w:rsidRDefault="00C70C96" w:rsidP="00C70C9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0C96">
              <w:rPr>
                <w:rFonts w:eastAsia="Times New Roman"/>
                <w:sz w:val="24"/>
                <w:szCs w:val="24"/>
              </w:rPr>
              <w:t>О безвозмездном размещении на ф</w:t>
            </w:r>
            <w:r w:rsidRPr="00C70C96">
              <w:rPr>
                <w:rFonts w:eastAsia="Times New Roman"/>
                <w:sz w:val="24"/>
                <w:szCs w:val="24"/>
              </w:rPr>
              <w:t>а</w:t>
            </w:r>
            <w:r w:rsidRPr="00C70C96">
              <w:rPr>
                <w:rFonts w:eastAsia="Times New Roman"/>
                <w:sz w:val="24"/>
                <w:szCs w:val="24"/>
              </w:rPr>
              <w:t>саде МКД арт-объекта социального назначения с подсветкой</w:t>
            </w:r>
          </w:p>
        </w:tc>
        <w:tc>
          <w:tcPr>
            <w:tcW w:w="4760" w:type="dxa"/>
          </w:tcPr>
          <w:p w14:paraId="028AA1BF" w14:textId="77777777" w:rsidR="00C70C96" w:rsidRPr="00C70C96" w:rsidRDefault="00C70C96" w:rsidP="00C70C9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0C96">
              <w:rPr>
                <w:rFonts w:eastAsia="Times New Roman"/>
                <w:sz w:val="24"/>
                <w:szCs w:val="24"/>
              </w:rPr>
              <w:t>Электропроводка из алюминиевого кабеля.</w:t>
            </w:r>
          </w:p>
        </w:tc>
      </w:tr>
      <w:tr w:rsidR="00C70C96" w:rsidRPr="00C70C96" w14:paraId="2029438A" w14:textId="77777777" w:rsidTr="00C70C96">
        <w:tc>
          <w:tcPr>
            <w:tcW w:w="756" w:type="dxa"/>
          </w:tcPr>
          <w:p w14:paraId="13BE6FB1" w14:textId="77777777" w:rsidR="00C70C96" w:rsidRPr="00C70C96" w:rsidRDefault="00C70C96" w:rsidP="00C70C9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55" w:type="dxa"/>
          </w:tcPr>
          <w:p w14:paraId="0BCFA31C" w14:textId="77777777" w:rsidR="00C70C96" w:rsidRPr="00C70C96" w:rsidRDefault="00C70C96" w:rsidP="00C70C9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0C96">
              <w:rPr>
                <w:rFonts w:eastAsia="Calibri"/>
                <w:sz w:val="24"/>
                <w:szCs w:val="24"/>
              </w:rPr>
              <w:t xml:space="preserve">О переводе жилого помещения в </w:t>
            </w:r>
            <w:proofErr w:type="gramStart"/>
            <w:r w:rsidRPr="00C70C96">
              <w:rPr>
                <w:rFonts w:eastAsia="Calibri"/>
                <w:sz w:val="24"/>
                <w:szCs w:val="24"/>
              </w:rPr>
              <w:t>н</w:t>
            </w:r>
            <w:r w:rsidRPr="00C70C96">
              <w:rPr>
                <w:rFonts w:eastAsia="Calibri"/>
                <w:sz w:val="24"/>
                <w:szCs w:val="24"/>
              </w:rPr>
              <w:t>е</w:t>
            </w:r>
            <w:r w:rsidRPr="00C70C96">
              <w:rPr>
                <w:rFonts w:eastAsia="Calibri"/>
                <w:sz w:val="24"/>
                <w:szCs w:val="24"/>
              </w:rPr>
              <w:t>жилое</w:t>
            </w:r>
            <w:proofErr w:type="gramEnd"/>
          </w:p>
        </w:tc>
        <w:tc>
          <w:tcPr>
            <w:tcW w:w="4760" w:type="dxa"/>
          </w:tcPr>
          <w:p w14:paraId="37B1196D" w14:textId="77777777" w:rsidR="00C70C96" w:rsidRPr="00C70C96" w:rsidRDefault="00C70C96" w:rsidP="00C70C9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0C96">
              <w:rPr>
                <w:rFonts w:eastAsia="Calibri"/>
                <w:sz w:val="24"/>
                <w:szCs w:val="24"/>
              </w:rPr>
              <w:t>Собственник МКД проживающий  на пе</w:t>
            </w:r>
            <w:r w:rsidRPr="00C70C96">
              <w:rPr>
                <w:rFonts w:eastAsia="Calibri"/>
                <w:sz w:val="24"/>
                <w:szCs w:val="24"/>
              </w:rPr>
              <w:t>р</w:t>
            </w:r>
            <w:r w:rsidRPr="00C70C96">
              <w:rPr>
                <w:rFonts w:eastAsia="Calibri"/>
                <w:sz w:val="24"/>
                <w:szCs w:val="24"/>
              </w:rPr>
              <w:t xml:space="preserve">вом этаже дома желает перевести </w:t>
            </w:r>
            <w:proofErr w:type="gramStart"/>
            <w:r w:rsidRPr="00C70C96">
              <w:rPr>
                <w:rFonts w:eastAsia="Calibri"/>
                <w:sz w:val="24"/>
                <w:szCs w:val="24"/>
              </w:rPr>
              <w:t>свою</w:t>
            </w:r>
            <w:proofErr w:type="gramEnd"/>
            <w:r w:rsidRPr="00C70C96">
              <w:rPr>
                <w:rFonts w:eastAsia="Calibri"/>
                <w:sz w:val="24"/>
                <w:szCs w:val="24"/>
              </w:rPr>
              <w:t xml:space="preserve"> квартир  в нежилое помещение для посл</w:t>
            </w:r>
            <w:r w:rsidRPr="00C70C96">
              <w:rPr>
                <w:rFonts w:eastAsia="Calibri"/>
                <w:sz w:val="24"/>
                <w:szCs w:val="24"/>
              </w:rPr>
              <w:t>е</w:t>
            </w:r>
            <w:r w:rsidRPr="00C70C96">
              <w:rPr>
                <w:rFonts w:eastAsia="Calibri"/>
                <w:sz w:val="24"/>
                <w:szCs w:val="24"/>
              </w:rPr>
              <w:t>дующего устройства массажного салона с сауной</w:t>
            </w:r>
          </w:p>
        </w:tc>
      </w:tr>
      <w:tr w:rsidR="00C70C96" w:rsidRPr="00C70C96" w14:paraId="730425B4" w14:textId="77777777" w:rsidTr="00C70C96">
        <w:tc>
          <w:tcPr>
            <w:tcW w:w="756" w:type="dxa"/>
          </w:tcPr>
          <w:p w14:paraId="6A10CFE9" w14:textId="77777777" w:rsidR="00C70C96" w:rsidRPr="00C70C96" w:rsidRDefault="00C70C96" w:rsidP="00C70C9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55" w:type="dxa"/>
          </w:tcPr>
          <w:p w14:paraId="22050220" w14:textId="77777777" w:rsidR="00C70C96" w:rsidRPr="00C70C96" w:rsidRDefault="00C70C96" w:rsidP="00C70C96">
            <w:pPr>
              <w:shd w:val="clear" w:color="auto" w:fill="FFFFFF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C70C96">
              <w:rPr>
                <w:rFonts w:eastAsia="Arial"/>
                <w:color w:val="1A1A1A"/>
                <w:sz w:val="24"/>
                <w:szCs w:val="24"/>
                <w:shd w:val="clear" w:color="auto" w:fill="FFFFFF"/>
                <w:lang w:eastAsia="zh-CN"/>
              </w:rPr>
              <w:t>Об установке в подъездах МКД н</w:t>
            </w:r>
            <w:r w:rsidRPr="00C70C96">
              <w:rPr>
                <w:rFonts w:eastAsia="Arial"/>
                <w:color w:val="1A1A1A"/>
                <w:sz w:val="24"/>
                <w:szCs w:val="24"/>
                <w:shd w:val="clear" w:color="auto" w:fill="FFFFFF"/>
                <w:lang w:eastAsia="zh-CN"/>
              </w:rPr>
              <w:t>о</w:t>
            </w:r>
            <w:r w:rsidRPr="00C70C96">
              <w:rPr>
                <w:rFonts w:eastAsia="Arial"/>
                <w:color w:val="1A1A1A"/>
                <w:sz w:val="24"/>
                <w:szCs w:val="24"/>
                <w:shd w:val="clear" w:color="auto" w:fill="FFFFFF"/>
                <w:lang w:eastAsia="zh-CN"/>
              </w:rPr>
              <w:t>вых абонентских почтовых шкафов.</w:t>
            </w:r>
          </w:p>
        </w:tc>
        <w:tc>
          <w:tcPr>
            <w:tcW w:w="4760" w:type="dxa"/>
          </w:tcPr>
          <w:p w14:paraId="352F4F5B" w14:textId="77777777" w:rsidR="00C70C96" w:rsidRPr="00C70C96" w:rsidRDefault="00C70C96" w:rsidP="00C70C9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0C96">
              <w:rPr>
                <w:rFonts w:eastAsia="Times New Roman"/>
                <w:sz w:val="24"/>
                <w:szCs w:val="24"/>
              </w:rPr>
              <w:t>Старые почтовые ящики в большинстве пришли в негодность</w:t>
            </w:r>
          </w:p>
        </w:tc>
      </w:tr>
      <w:tr w:rsidR="00C70C96" w:rsidRPr="00C70C96" w14:paraId="0CDF6889" w14:textId="77777777" w:rsidTr="00C70C96">
        <w:tc>
          <w:tcPr>
            <w:tcW w:w="756" w:type="dxa"/>
          </w:tcPr>
          <w:p w14:paraId="01276DD2" w14:textId="77777777" w:rsidR="00C70C96" w:rsidRPr="00C70C96" w:rsidRDefault="00C70C96" w:rsidP="00C70C9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55" w:type="dxa"/>
          </w:tcPr>
          <w:p w14:paraId="60ACB57A" w14:textId="77777777" w:rsidR="00C70C96" w:rsidRPr="00C70C96" w:rsidRDefault="00C70C96" w:rsidP="00C70C96">
            <w:pPr>
              <w:shd w:val="clear" w:color="auto" w:fill="FFFFFF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C70C96">
              <w:rPr>
                <w:rFonts w:eastAsia="Arial"/>
                <w:color w:val="1A1A1A"/>
                <w:sz w:val="24"/>
                <w:szCs w:val="24"/>
                <w:shd w:val="clear" w:color="auto" w:fill="FFFFFF"/>
                <w:lang w:eastAsia="zh-CN"/>
              </w:rPr>
              <w:t>О переходе на прямые расчёты за коммунальную услугу по электр</w:t>
            </w:r>
            <w:r w:rsidRPr="00C70C96">
              <w:rPr>
                <w:rFonts w:eastAsia="Arial"/>
                <w:color w:val="1A1A1A"/>
                <w:sz w:val="24"/>
                <w:szCs w:val="24"/>
                <w:shd w:val="clear" w:color="auto" w:fill="FFFFFF"/>
                <w:lang w:eastAsia="zh-CN"/>
              </w:rPr>
              <w:t>о</w:t>
            </w:r>
            <w:r w:rsidRPr="00C70C96">
              <w:rPr>
                <w:rFonts w:eastAsia="Arial"/>
                <w:color w:val="1A1A1A"/>
                <w:sz w:val="24"/>
                <w:szCs w:val="24"/>
                <w:shd w:val="clear" w:color="auto" w:fill="FFFFFF"/>
                <w:lang w:eastAsia="zh-CN"/>
              </w:rPr>
              <w:t>снабжению с РСО.</w:t>
            </w:r>
          </w:p>
        </w:tc>
        <w:tc>
          <w:tcPr>
            <w:tcW w:w="4760" w:type="dxa"/>
          </w:tcPr>
          <w:p w14:paraId="5CBAFF42" w14:textId="77777777" w:rsidR="00C70C96" w:rsidRPr="00C70C96" w:rsidRDefault="00C70C96" w:rsidP="00C70C9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0C96">
              <w:rPr>
                <w:rFonts w:eastAsia="Times New Roman"/>
                <w:sz w:val="24"/>
                <w:szCs w:val="24"/>
              </w:rPr>
              <w:t>По данным Совета дома УК с задержками перечисляет деньги жителей, собранные за электроэнергию в РСО</w:t>
            </w:r>
          </w:p>
        </w:tc>
      </w:tr>
      <w:tr w:rsidR="00C70C96" w:rsidRPr="00C70C96" w14:paraId="47FD1755" w14:textId="77777777" w:rsidTr="00C70C96">
        <w:tc>
          <w:tcPr>
            <w:tcW w:w="756" w:type="dxa"/>
          </w:tcPr>
          <w:p w14:paraId="71BA1646" w14:textId="77777777" w:rsidR="00C70C96" w:rsidRPr="00C70C96" w:rsidRDefault="00C70C96" w:rsidP="00C70C9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055" w:type="dxa"/>
          </w:tcPr>
          <w:p w14:paraId="0AF578B7" w14:textId="77777777" w:rsidR="00C70C96" w:rsidRPr="00C70C96" w:rsidRDefault="00C70C96" w:rsidP="00C70C96">
            <w:pPr>
              <w:shd w:val="clear" w:color="auto" w:fill="FFFFFF"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C70C96">
              <w:rPr>
                <w:rFonts w:eastAsia="Times New Roman"/>
                <w:sz w:val="24"/>
                <w:szCs w:val="24"/>
              </w:rPr>
              <w:t>Об установке антенны оператора с</w:t>
            </w:r>
            <w:r w:rsidRPr="00C70C96">
              <w:rPr>
                <w:rFonts w:eastAsia="Times New Roman"/>
                <w:sz w:val="24"/>
                <w:szCs w:val="24"/>
              </w:rPr>
              <w:t>о</w:t>
            </w:r>
            <w:r w:rsidRPr="00C70C96">
              <w:rPr>
                <w:rFonts w:eastAsia="Times New Roman"/>
                <w:sz w:val="24"/>
                <w:szCs w:val="24"/>
              </w:rPr>
              <w:t>товой связи на крыше МКД</w:t>
            </w:r>
          </w:p>
        </w:tc>
        <w:tc>
          <w:tcPr>
            <w:tcW w:w="4760" w:type="dxa"/>
          </w:tcPr>
          <w:p w14:paraId="0624AC92" w14:textId="77777777" w:rsidR="00C70C96" w:rsidRPr="00C70C96" w:rsidRDefault="00C70C96" w:rsidP="00C70C96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C70C96">
              <w:rPr>
                <w:rFonts w:eastAsia="Times New Roman"/>
                <w:sz w:val="24"/>
                <w:szCs w:val="24"/>
              </w:rPr>
              <w:t>Оператор мотивирует своё желание тем, что улучшит покрытие сотовой связью, в первую очередь, для жителей МКД</w:t>
            </w:r>
          </w:p>
        </w:tc>
      </w:tr>
    </w:tbl>
    <w:p w14:paraId="5374FDDB" w14:textId="77777777" w:rsidR="00C70C96" w:rsidRPr="00C70C96" w:rsidRDefault="00C70C96" w:rsidP="00C70C96">
      <w:pPr>
        <w:jc w:val="center"/>
        <w:rPr>
          <w:rFonts w:eastAsia="sans-serif"/>
          <w:b/>
          <w:bCs/>
          <w:sz w:val="15"/>
          <w:szCs w:val="15"/>
          <w:shd w:val="clear" w:color="auto" w:fill="FFFFFF"/>
        </w:rPr>
      </w:pPr>
    </w:p>
    <w:p w14:paraId="4A3B9C91" w14:textId="77777777" w:rsidR="00C70C96" w:rsidRPr="00C70C96" w:rsidRDefault="00C70C96" w:rsidP="00C70C96">
      <w:pPr>
        <w:jc w:val="center"/>
        <w:rPr>
          <w:rFonts w:eastAsia="sans-serif"/>
          <w:b/>
          <w:bCs/>
          <w:sz w:val="28"/>
          <w:szCs w:val="28"/>
          <w:shd w:val="clear" w:color="auto" w:fill="FFFFFF"/>
        </w:rPr>
      </w:pPr>
      <w:r w:rsidRPr="00C70C96">
        <w:rPr>
          <w:rFonts w:eastAsia="sans-serif"/>
          <w:b/>
          <w:bCs/>
          <w:sz w:val="28"/>
          <w:szCs w:val="28"/>
          <w:shd w:val="clear" w:color="auto" w:fill="FFFFFF"/>
        </w:rPr>
        <w:t>Информация о МКД</w:t>
      </w:r>
    </w:p>
    <w:p w14:paraId="6BF230A1" w14:textId="77777777" w:rsidR="00C70C96" w:rsidRPr="00C70C96" w:rsidRDefault="00C70C96" w:rsidP="00C70C96">
      <w:pPr>
        <w:spacing w:line="240" w:lineRule="auto"/>
        <w:jc w:val="both"/>
        <w:rPr>
          <w:rFonts w:eastAsia="sans-serif"/>
          <w:sz w:val="28"/>
          <w:szCs w:val="28"/>
          <w:shd w:val="clear" w:color="auto" w:fill="FFFFFF"/>
        </w:rPr>
      </w:pPr>
      <w:r w:rsidRPr="00C70C96">
        <w:rPr>
          <w:rFonts w:eastAsia="sans-serif"/>
          <w:b/>
          <w:bCs/>
          <w:sz w:val="28"/>
          <w:szCs w:val="28"/>
          <w:shd w:val="clear" w:color="auto" w:fill="FFFFFF"/>
        </w:rPr>
        <w:t>Дом серии I-447</w:t>
      </w:r>
      <w:r w:rsidRPr="00C70C96">
        <w:rPr>
          <w:rFonts w:eastAsia="sans-serif"/>
          <w:sz w:val="28"/>
          <w:szCs w:val="28"/>
          <w:shd w:val="clear" w:color="auto" w:fill="FFFFFF"/>
        </w:rPr>
        <w:t xml:space="preserve"> построен в 1988 году. Пятиэтажный, </w:t>
      </w:r>
      <w:proofErr w:type="spellStart"/>
      <w:r w:rsidRPr="00C70C96">
        <w:rPr>
          <w:rFonts w:eastAsia="sans-serif"/>
          <w:sz w:val="28"/>
          <w:szCs w:val="28"/>
          <w:shd w:val="clear" w:color="auto" w:fill="FFFFFF"/>
        </w:rPr>
        <w:t>двухподъездный</w:t>
      </w:r>
      <w:proofErr w:type="spellEnd"/>
      <w:r w:rsidRPr="00C70C96">
        <w:rPr>
          <w:rFonts w:eastAsia="sans-serif"/>
          <w:sz w:val="28"/>
          <w:szCs w:val="28"/>
          <w:shd w:val="clear" w:color="auto" w:fill="FFFFFF"/>
        </w:rPr>
        <w:t>. К</w:t>
      </w:r>
      <w:r w:rsidRPr="00C70C96">
        <w:rPr>
          <w:rFonts w:eastAsia="sans-serif"/>
          <w:sz w:val="28"/>
          <w:szCs w:val="28"/>
          <w:shd w:val="clear" w:color="auto" w:fill="FFFFFF"/>
        </w:rPr>
        <w:t>о</w:t>
      </w:r>
      <w:r w:rsidRPr="00C70C96">
        <w:rPr>
          <w:rFonts w:eastAsia="sans-serif"/>
          <w:sz w:val="28"/>
          <w:szCs w:val="28"/>
          <w:shd w:val="clear" w:color="auto" w:fill="FFFFFF"/>
        </w:rPr>
        <w:t>личество квартир при вводе в эксплуатацию - 40.</w:t>
      </w:r>
    </w:p>
    <w:p w14:paraId="4540750B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b/>
          <w:bCs/>
          <w:sz w:val="28"/>
          <w:szCs w:val="28"/>
          <w:shd w:val="clear" w:color="auto" w:fill="FFFFFF"/>
          <w:lang w:eastAsia="zh-CN"/>
        </w:rPr>
        <w:t>Конструктив</w:t>
      </w:r>
    </w:p>
    <w:p w14:paraId="54D6F7D8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Материал стен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— белый силикатный кирпич. Без штукатурки. </w:t>
      </w:r>
    </w:p>
    <w:p w14:paraId="55EEF2EF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Толщина внешних стен — 64 см (2,5 кирпича). Несущие стены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— продол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ь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ные наружные и внутренняя центральная, поперечные межквартирные и ст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е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ны лестничных клеток. Перегородки гипсобетонные, толщина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— 80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мм; </w:t>
      </w:r>
    </w:p>
    <w:p w14:paraId="4AEA9004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Перекрытия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— многопустотные </w:t>
      </w:r>
      <w:proofErr w:type="gramStart"/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ж/б</w:t>
      </w:r>
      <w:proofErr w:type="gramEnd"/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 плиты толщина — 220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мм. </w:t>
      </w:r>
    </w:p>
    <w:p w14:paraId="23A3D773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Крыша четырёхскатная, покрыта кровельным железом. Водостоки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— нару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ж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ные водосточные трубы. </w:t>
      </w:r>
    </w:p>
    <w:p w14:paraId="5F8D2321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Высота потолков в квартирах - 2,70 м. </w:t>
      </w:r>
    </w:p>
    <w:p w14:paraId="44898659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Балконы имеются на всех этажах, кроме первого.</w:t>
      </w:r>
    </w:p>
    <w:p w14:paraId="6AF3EA9B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b/>
          <w:bCs/>
          <w:sz w:val="28"/>
          <w:szCs w:val="28"/>
        </w:rPr>
      </w:pPr>
      <w:r w:rsidRPr="00C70C96">
        <w:rPr>
          <w:rFonts w:eastAsia="sans-serif"/>
          <w:b/>
          <w:bCs/>
          <w:sz w:val="28"/>
          <w:szCs w:val="28"/>
          <w:shd w:val="clear" w:color="auto" w:fill="FFFFFF"/>
        </w:rPr>
        <w:t>Коммуникации</w:t>
      </w:r>
    </w:p>
    <w:p w14:paraId="2A7C3A31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Отопление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— центральное водяное</w:t>
      </w:r>
    </w:p>
    <w:p w14:paraId="7AD12344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Холодное водоснабжение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— централизованное </w:t>
      </w:r>
    </w:p>
    <w:p w14:paraId="4442F41E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Горячее водоснабжение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proofErr w:type="gramStart"/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—ц</w:t>
      </w:r>
      <w:proofErr w:type="gramEnd"/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ентрализованное </w:t>
      </w:r>
    </w:p>
    <w:p w14:paraId="579C0C06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Канализация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— централизованная. </w:t>
      </w:r>
    </w:p>
    <w:p w14:paraId="188615F4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Вентиляция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— естественная на кухне и в санузле. </w:t>
      </w:r>
    </w:p>
    <w:p w14:paraId="6B04E7F6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Квартиры оснащены ванной и</w:t>
      </w:r>
      <w:r w:rsidRPr="00C70C96">
        <w:rPr>
          <w:rFonts w:eastAsia="sans-serif"/>
          <w:sz w:val="28"/>
          <w:szCs w:val="28"/>
          <w:shd w:val="clear" w:color="auto" w:fill="FFFFFF"/>
          <w:lang w:val="en-US" w:eastAsia="zh-CN"/>
        </w:rPr>
        <w:t> </w:t>
      </w: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 xml:space="preserve">газовой кухонной плитой. </w:t>
      </w:r>
    </w:p>
    <w:p w14:paraId="3643BCA8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  <w:r w:rsidRPr="00C70C96">
        <w:rPr>
          <w:rFonts w:eastAsia="sans-serif"/>
          <w:sz w:val="28"/>
          <w:szCs w:val="28"/>
          <w:shd w:val="clear" w:color="auto" w:fill="FFFFFF"/>
          <w:lang w:eastAsia="zh-CN"/>
        </w:rPr>
        <w:t>Лифт и мусоропровод отсутствуют.</w:t>
      </w:r>
    </w:p>
    <w:p w14:paraId="5FA94F46" w14:textId="77777777" w:rsidR="00C70C96" w:rsidRPr="00C70C96" w:rsidRDefault="00C70C96" w:rsidP="00C70C96">
      <w:pPr>
        <w:shd w:val="clear" w:color="auto" w:fill="FFFFFF"/>
        <w:spacing w:after="0" w:line="240" w:lineRule="auto"/>
        <w:jc w:val="both"/>
        <w:rPr>
          <w:rFonts w:eastAsia="sans-serif"/>
          <w:sz w:val="28"/>
          <w:szCs w:val="28"/>
          <w:shd w:val="clear" w:color="auto" w:fill="FFFFFF"/>
          <w:lang w:eastAsia="zh-CN"/>
        </w:rPr>
      </w:pPr>
    </w:p>
    <w:p w14:paraId="7D530CE3" w14:textId="77777777" w:rsidR="00C70C96" w:rsidRPr="00C70C96" w:rsidRDefault="00C70C96" w:rsidP="00C70C96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C70C96">
        <w:rPr>
          <w:b/>
          <w:bCs/>
          <w:sz w:val="28"/>
          <w:szCs w:val="28"/>
        </w:rPr>
        <w:t>СХЕМА НУМЕРАЦИИ И ПЛОЩАДИ ПОМЕЩЕНИЙ</w:t>
      </w:r>
    </w:p>
    <w:p w14:paraId="76226635" w14:textId="77777777" w:rsidR="00C70C96" w:rsidRPr="00C70C96" w:rsidRDefault="00C70C96" w:rsidP="00C70C96">
      <w:pPr>
        <w:spacing w:after="0" w:line="240" w:lineRule="auto"/>
        <w:jc w:val="center"/>
        <w:rPr>
          <w:sz w:val="28"/>
          <w:szCs w:val="28"/>
        </w:rPr>
      </w:pPr>
      <w:r w:rsidRPr="00C70C96">
        <w:rPr>
          <w:sz w:val="28"/>
          <w:szCs w:val="28"/>
        </w:rPr>
        <w:t>(</w:t>
      </w:r>
      <w:proofErr w:type="spellStart"/>
      <w:r w:rsidRPr="00C70C96">
        <w:rPr>
          <w:sz w:val="28"/>
          <w:szCs w:val="28"/>
        </w:rPr>
        <w:t>кв</w:t>
      </w:r>
      <w:proofErr w:type="spellEnd"/>
      <w:r w:rsidRPr="00C70C96">
        <w:rPr>
          <w:sz w:val="28"/>
          <w:szCs w:val="28"/>
        </w:rPr>
        <w:t xml:space="preserve"> - квартира, н/</w:t>
      </w:r>
      <w:proofErr w:type="gramStart"/>
      <w:r w:rsidRPr="00C70C96">
        <w:rPr>
          <w:sz w:val="28"/>
          <w:szCs w:val="28"/>
        </w:rPr>
        <w:t>п</w:t>
      </w:r>
      <w:proofErr w:type="gramEnd"/>
      <w:r w:rsidRPr="00C70C96">
        <w:rPr>
          <w:sz w:val="28"/>
          <w:szCs w:val="28"/>
        </w:rPr>
        <w:t xml:space="preserve"> - нежилое помещение)</w:t>
      </w:r>
    </w:p>
    <w:tbl>
      <w:tblPr>
        <w:tblStyle w:val="affb"/>
        <w:tblW w:w="8522" w:type="dxa"/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6"/>
        <w:gridCol w:w="948"/>
        <w:gridCol w:w="948"/>
        <w:gridCol w:w="946"/>
      </w:tblGrid>
      <w:tr w:rsidR="00C70C96" w:rsidRPr="00C70C96" w14:paraId="10E385F7" w14:textId="77777777" w:rsidTr="00C70C96">
        <w:tc>
          <w:tcPr>
            <w:tcW w:w="3787" w:type="dxa"/>
            <w:gridSpan w:val="4"/>
          </w:tcPr>
          <w:p w14:paraId="20B8084D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C70C96">
              <w:rPr>
                <w:rFonts w:eastAsia="Times New Roman"/>
                <w:b/>
                <w:bCs/>
              </w:rPr>
              <w:lastRenderedPageBreak/>
              <w:t>Подъезд №1</w:t>
            </w:r>
          </w:p>
        </w:tc>
        <w:tc>
          <w:tcPr>
            <w:tcW w:w="946" w:type="dxa"/>
            <w:vMerge w:val="restart"/>
          </w:tcPr>
          <w:p w14:paraId="4F232DFD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</w:p>
          <w:p w14:paraId="13A82FB6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C70C96">
              <w:rPr>
                <w:rFonts w:eastAsia="Times New Roman"/>
                <w:b/>
                <w:bCs/>
              </w:rPr>
              <w:t>этаж</w:t>
            </w:r>
          </w:p>
        </w:tc>
        <w:tc>
          <w:tcPr>
            <w:tcW w:w="3788" w:type="dxa"/>
            <w:gridSpan w:val="4"/>
          </w:tcPr>
          <w:p w14:paraId="363B02B4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C70C96">
              <w:rPr>
                <w:rFonts w:eastAsia="Times New Roman"/>
                <w:b/>
                <w:bCs/>
              </w:rPr>
              <w:t>Подъезд №2</w:t>
            </w:r>
          </w:p>
        </w:tc>
      </w:tr>
      <w:tr w:rsidR="00C70C96" w:rsidRPr="00C70C96" w14:paraId="41DBBE13" w14:textId="77777777" w:rsidTr="00C70C96">
        <w:tc>
          <w:tcPr>
            <w:tcW w:w="3787" w:type="dxa"/>
            <w:gridSpan w:val="4"/>
          </w:tcPr>
          <w:p w14:paraId="03970EA7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i/>
                <w:iCs/>
              </w:rPr>
            </w:pPr>
            <w:r w:rsidRPr="00C70C96">
              <w:rPr>
                <w:rFonts w:eastAsia="Times New Roman"/>
                <w:i/>
                <w:iCs/>
              </w:rPr>
              <w:t>Площадь помещений по стояку</w:t>
            </w:r>
          </w:p>
        </w:tc>
        <w:tc>
          <w:tcPr>
            <w:tcW w:w="946" w:type="dxa"/>
            <w:vMerge/>
          </w:tcPr>
          <w:p w14:paraId="5519DFCE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val="en-US"/>
              </w:rPr>
            </w:pPr>
          </w:p>
        </w:tc>
        <w:tc>
          <w:tcPr>
            <w:tcW w:w="3788" w:type="dxa"/>
            <w:gridSpan w:val="4"/>
          </w:tcPr>
          <w:p w14:paraId="5CABB215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i/>
                <w:iCs/>
              </w:rPr>
            </w:pPr>
            <w:r w:rsidRPr="00C70C96">
              <w:rPr>
                <w:rFonts w:eastAsia="Times New Roman"/>
                <w:i/>
                <w:iCs/>
              </w:rPr>
              <w:t>Площадь помещений по стояку</w:t>
            </w:r>
          </w:p>
        </w:tc>
      </w:tr>
      <w:tr w:rsidR="00C70C96" w:rsidRPr="00C70C96" w14:paraId="601611E6" w14:textId="77777777" w:rsidTr="00C70C96">
        <w:trPr>
          <w:trHeight w:val="345"/>
        </w:trPr>
        <w:tc>
          <w:tcPr>
            <w:tcW w:w="946" w:type="dxa"/>
          </w:tcPr>
          <w:p w14:paraId="2617AEB4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  <w:i/>
                <w:iCs/>
              </w:rPr>
            </w:pPr>
            <w:r w:rsidRPr="00C70C96">
              <w:rPr>
                <w:rFonts w:eastAsia="Times New Roman"/>
                <w:i/>
                <w:iCs/>
              </w:rPr>
              <w:t xml:space="preserve">29,6 </w:t>
            </w:r>
            <w:r w:rsidRPr="00C70C96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  <w:tc>
          <w:tcPr>
            <w:tcW w:w="947" w:type="dxa"/>
          </w:tcPr>
          <w:p w14:paraId="7595F406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  <w:i/>
                <w:iCs/>
              </w:rPr>
            </w:pPr>
            <w:r w:rsidRPr="00C70C96">
              <w:rPr>
                <w:rFonts w:eastAsia="Times New Roman"/>
                <w:i/>
                <w:iCs/>
              </w:rPr>
              <w:t>41,6</w:t>
            </w:r>
            <w:r w:rsidRPr="00C70C96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  <w:tc>
          <w:tcPr>
            <w:tcW w:w="947" w:type="dxa"/>
          </w:tcPr>
          <w:p w14:paraId="14BF72B5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  <w:i/>
                <w:iCs/>
              </w:rPr>
            </w:pPr>
            <w:r w:rsidRPr="00C70C96">
              <w:rPr>
                <w:rFonts w:eastAsia="Times New Roman"/>
                <w:i/>
                <w:iCs/>
              </w:rPr>
              <w:t xml:space="preserve"> 44,0</w:t>
            </w:r>
            <w:r w:rsidRPr="00C70C96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  <w:tc>
          <w:tcPr>
            <w:tcW w:w="947" w:type="dxa"/>
          </w:tcPr>
          <w:p w14:paraId="0FA04C38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  <w:i/>
                <w:iCs/>
              </w:rPr>
            </w:pPr>
            <w:r w:rsidRPr="00C70C96">
              <w:rPr>
                <w:rFonts w:eastAsia="Times New Roman"/>
                <w:i/>
                <w:iCs/>
              </w:rPr>
              <w:t>28,1</w:t>
            </w:r>
            <w:r w:rsidRPr="00C70C96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  <w:tc>
          <w:tcPr>
            <w:tcW w:w="947" w:type="dxa"/>
            <w:vMerge/>
          </w:tcPr>
          <w:p w14:paraId="1398B83E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val="en-US"/>
              </w:rPr>
            </w:pPr>
          </w:p>
        </w:tc>
        <w:tc>
          <w:tcPr>
            <w:tcW w:w="946" w:type="dxa"/>
          </w:tcPr>
          <w:p w14:paraId="64E0E954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  <w:i/>
                <w:iCs/>
              </w:rPr>
            </w:pPr>
            <w:r w:rsidRPr="00C70C96">
              <w:rPr>
                <w:rFonts w:eastAsia="Times New Roman"/>
                <w:i/>
                <w:iCs/>
              </w:rPr>
              <w:t>28,2</w:t>
            </w:r>
            <w:r w:rsidRPr="00C70C96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  <w:tc>
          <w:tcPr>
            <w:tcW w:w="948" w:type="dxa"/>
          </w:tcPr>
          <w:p w14:paraId="23642E4F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  <w:i/>
                <w:iCs/>
              </w:rPr>
            </w:pPr>
            <w:r w:rsidRPr="00C70C96">
              <w:rPr>
                <w:rFonts w:eastAsia="Times New Roman"/>
                <w:i/>
                <w:iCs/>
              </w:rPr>
              <w:t>44,3</w:t>
            </w:r>
            <w:r w:rsidRPr="00C70C96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  <w:tc>
          <w:tcPr>
            <w:tcW w:w="948" w:type="dxa"/>
          </w:tcPr>
          <w:p w14:paraId="55514AAA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  <w:i/>
                <w:iCs/>
              </w:rPr>
            </w:pPr>
            <w:r w:rsidRPr="00C70C96">
              <w:rPr>
                <w:rFonts w:eastAsia="Times New Roman"/>
                <w:i/>
                <w:iCs/>
              </w:rPr>
              <w:t>42,8</w:t>
            </w:r>
            <w:r w:rsidRPr="00C70C96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  <w:tc>
          <w:tcPr>
            <w:tcW w:w="945" w:type="dxa"/>
          </w:tcPr>
          <w:p w14:paraId="2AAA3DEA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  <w:i/>
                <w:iCs/>
              </w:rPr>
            </w:pPr>
            <w:r w:rsidRPr="00C70C96">
              <w:rPr>
                <w:rFonts w:eastAsia="Times New Roman"/>
                <w:i/>
                <w:iCs/>
              </w:rPr>
              <w:t>30,5</w:t>
            </w:r>
            <w:r w:rsidRPr="00C70C96">
              <w:rPr>
                <w:rFonts w:ascii="Segoe UI Symbol" w:eastAsia="Times New Roman" w:hAnsi="Segoe UI Symbol" w:cs="Segoe UI Symbol"/>
                <w:i/>
                <w:iCs/>
              </w:rPr>
              <w:t>㎡</w:t>
            </w:r>
          </w:p>
        </w:tc>
      </w:tr>
      <w:tr w:rsidR="00C70C96" w:rsidRPr="00C70C96" w14:paraId="1D52DFFE" w14:textId="77777777" w:rsidTr="00C70C96">
        <w:tc>
          <w:tcPr>
            <w:tcW w:w="946" w:type="dxa"/>
          </w:tcPr>
          <w:p w14:paraId="49B980DE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17</w:t>
            </w:r>
          </w:p>
        </w:tc>
        <w:tc>
          <w:tcPr>
            <w:tcW w:w="947" w:type="dxa"/>
          </w:tcPr>
          <w:p w14:paraId="6C919618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18</w:t>
            </w:r>
          </w:p>
        </w:tc>
        <w:tc>
          <w:tcPr>
            <w:tcW w:w="947" w:type="dxa"/>
          </w:tcPr>
          <w:p w14:paraId="28380191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19</w:t>
            </w:r>
          </w:p>
        </w:tc>
        <w:tc>
          <w:tcPr>
            <w:tcW w:w="947" w:type="dxa"/>
          </w:tcPr>
          <w:p w14:paraId="07A0F26B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20</w:t>
            </w:r>
          </w:p>
        </w:tc>
        <w:tc>
          <w:tcPr>
            <w:tcW w:w="947" w:type="dxa"/>
          </w:tcPr>
          <w:p w14:paraId="4480A513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lang w:val="en-US"/>
              </w:rPr>
            </w:pPr>
            <w:r w:rsidRPr="00C70C96">
              <w:rPr>
                <w:rFonts w:eastAsia="Times New Roman"/>
                <w:b/>
                <w:bCs/>
                <w:lang w:val="en-US"/>
              </w:rPr>
              <w:t>V</w:t>
            </w:r>
          </w:p>
        </w:tc>
        <w:tc>
          <w:tcPr>
            <w:tcW w:w="946" w:type="dxa"/>
          </w:tcPr>
          <w:p w14:paraId="16499835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37</w:t>
            </w:r>
          </w:p>
        </w:tc>
        <w:tc>
          <w:tcPr>
            <w:tcW w:w="948" w:type="dxa"/>
          </w:tcPr>
          <w:p w14:paraId="2060D59D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38</w:t>
            </w:r>
          </w:p>
        </w:tc>
        <w:tc>
          <w:tcPr>
            <w:tcW w:w="948" w:type="dxa"/>
          </w:tcPr>
          <w:p w14:paraId="3DEFAFE4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39</w:t>
            </w:r>
          </w:p>
        </w:tc>
        <w:tc>
          <w:tcPr>
            <w:tcW w:w="945" w:type="dxa"/>
          </w:tcPr>
          <w:p w14:paraId="2F3B9F16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40</w:t>
            </w:r>
          </w:p>
        </w:tc>
      </w:tr>
      <w:tr w:rsidR="00C70C96" w:rsidRPr="00C70C96" w14:paraId="0673F27B" w14:textId="77777777" w:rsidTr="00C70C96">
        <w:tc>
          <w:tcPr>
            <w:tcW w:w="946" w:type="dxa"/>
          </w:tcPr>
          <w:p w14:paraId="0F67D451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13</w:t>
            </w:r>
          </w:p>
        </w:tc>
        <w:tc>
          <w:tcPr>
            <w:tcW w:w="947" w:type="dxa"/>
          </w:tcPr>
          <w:p w14:paraId="1D48CE04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14</w:t>
            </w:r>
          </w:p>
        </w:tc>
        <w:tc>
          <w:tcPr>
            <w:tcW w:w="947" w:type="dxa"/>
          </w:tcPr>
          <w:p w14:paraId="0D1437D6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15</w:t>
            </w:r>
          </w:p>
        </w:tc>
        <w:tc>
          <w:tcPr>
            <w:tcW w:w="947" w:type="dxa"/>
          </w:tcPr>
          <w:p w14:paraId="5BAED20D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16</w:t>
            </w:r>
          </w:p>
        </w:tc>
        <w:tc>
          <w:tcPr>
            <w:tcW w:w="947" w:type="dxa"/>
          </w:tcPr>
          <w:p w14:paraId="5CBD173C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lang w:val="en-US"/>
              </w:rPr>
            </w:pPr>
            <w:r w:rsidRPr="00C70C96">
              <w:rPr>
                <w:rFonts w:eastAsia="Times New Roman"/>
                <w:b/>
                <w:bCs/>
                <w:lang w:val="en-US"/>
              </w:rPr>
              <w:t>IV</w:t>
            </w:r>
          </w:p>
        </w:tc>
        <w:tc>
          <w:tcPr>
            <w:tcW w:w="946" w:type="dxa"/>
          </w:tcPr>
          <w:p w14:paraId="5D3142D2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33</w:t>
            </w:r>
          </w:p>
        </w:tc>
        <w:tc>
          <w:tcPr>
            <w:tcW w:w="948" w:type="dxa"/>
          </w:tcPr>
          <w:p w14:paraId="45DD4CF4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34</w:t>
            </w:r>
          </w:p>
        </w:tc>
        <w:tc>
          <w:tcPr>
            <w:tcW w:w="948" w:type="dxa"/>
          </w:tcPr>
          <w:p w14:paraId="55DDFE3D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35</w:t>
            </w:r>
          </w:p>
        </w:tc>
        <w:tc>
          <w:tcPr>
            <w:tcW w:w="945" w:type="dxa"/>
          </w:tcPr>
          <w:p w14:paraId="406F3C95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36</w:t>
            </w:r>
          </w:p>
        </w:tc>
      </w:tr>
      <w:tr w:rsidR="00C70C96" w:rsidRPr="00C70C96" w14:paraId="274342DF" w14:textId="77777777" w:rsidTr="00C70C96">
        <w:tc>
          <w:tcPr>
            <w:tcW w:w="946" w:type="dxa"/>
          </w:tcPr>
          <w:p w14:paraId="2929FDB3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9</w:t>
            </w:r>
          </w:p>
        </w:tc>
        <w:tc>
          <w:tcPr>
            <w:tcW w:w="947" w:type="dxa"/>
          </w:tcPr>
          <w:p w14:paraId="4AF68B87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10</w:t>
            </w:r>
          </w:p>
        </w:tc>
        <w:tc>
          <w:tcPr>
            <w:tcW w:w="947" w:type="dxa"/>
          </w:tcPr>
          <w:p w14:paraId="6F53892A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11</w:t>
            </w:r>
          </w:p>
        </w:tc>
        <w:tc>
          <w:tcPr>
            <w:tcW w:w="947" w:type="dxa"/>
          </w:tcPr>
          <w:p w14:paraId="72C20944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12</w:t>
            </w:r>
          </w:p>
        </w:tc>
        <w:tc>
          <w:tcPr>
            <w:tcW w:w="947" w:type="dxa"/>
          </w:tcPr>
          <w:p w14:paraId="18EA5D08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lang w:val="en-US"/>
              </w:rPr>
            </w:pPr>
            <w:r w:rsidRPr="00C70C96">
              <w:rPr>
                <w:rFonts w:eastAsia="Times New Roman"/>
                <w:b/>
                <w:bCs/>
                <w:lang w:val="en-US"/>
              </w:rPr>
              <w:t>III</w:t>
            </w:r>
          </w:p>
        </w:tc>
        <w:tc>
          <w:tcPr>
            <w:tcW w:w="946" w:type="dxa"/>
          </w:tcPr>
          <w:p w14:paraId="71FFC1F6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29</w:t>
            </w:r>
          </w:p>
        </w:tc>
        <w:tc>
          <w:tcPr>
            <w:tcW w:w="948" w:type="dxa"/>
          </w:tcPr>
          <w:p w14:paraId="7BC0F433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30</w:t>
            </w:r>
          </w:p>
        </w:tc>
        <w:tc>
          <w:tcPr>
            <w:tcW w:w="948" w:type="dxa"/>
          </w:tcPr>
          <w:p w14:paraId="34652FDB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31</w:t>
            </w:r>
          </w:p>
        </w:tc>
        <w:tc>
          <w:tcPr>
            <w:tcW w:w="945" w:type="dxa"/>
          </w:tcPr>
          <w:p w14:paraId="28E9AA9E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32</w:t>
            </w:r>
          </w:p>
        </w:tc>
      </w:tr>
      <w:tr w:rsidR="00C70C96" w:rsidRPr="00C70C96" w14:paraId="57331839" w14:textId="77777777" w:rsidTr="00C70C96">
        <w:tc>
          <w:tcPr>
            <w:tcW w:w="946" w:type="dxa"/>
          </w:tcPr>
          <w:p w14:paraId="5A6925D3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5</w:t>
            </w:r>
          </w:p>
        </w:tc>
        <w:tc>
          <w:tcPr>
            <w:tcW w:w="947" w:type="dxa"/>
          </w:tcPr>
          <w:p w14:paraId="0EDCEE11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6</w:t>
            </w:r>
          </w:p>
        </w:tc>
        <w:tc>
          <w:tcPr>
            <w:tcW w:w="947" w:type="dxa"/>
          </w:tcPr>
          <w:p w14:paraId="4CA5B08E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7</w:t>
            </w:r>
          </w:p>
        </w:tc>
        <w:tc>
          <w:tcPr>
            <w:tcW w:w="947" w:type="dxa"/>
          </w:tcPr>
          <w:p w14:paraId="0B732223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8</w:t>
            </w:r>
          </w:p>
        </w:tc>
        <w:tc>
          <w:tcPr>
            <w:tcW w:w="947" w:type="dxa"/>
          </w:tcPr>
          <w:p w14:paraId="5AF1576E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lang w:val="en-US"/>
              </w:rPr>
            </w:pPr>
            <w:r w:rsidRPr="00C70C96">
              <w:rPr>
                <w:rFonts w:eastAsia="Times New Roman"/>
                <w:b/>
                <w:bCs/>
                <w:lang w:val="en-US"/>
              </w:rPr>
              <w:t>II</w:t>
            </w:r>
          </w:p>
        </w:tc>
        <w:tc>
          <w:tcPr>
            <w:tcW w:w="946" w:type="dxa"/>
          </w:tcPr>
          <w:p w14:paraId="77B3F212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25</w:t>
            </w:r>
          </w:p>
        </w:tc>
        <w:tc>
          <w:tcPr>
            <w:tcW w:w="948" w:type="dxa"/>
          </w:tcPr>
          <w:p w14:paraId="4D5A97F2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26</w:t>
            </w:r>
          </w:p>
        </w:tc>
        <w:tc>
          <w:tcPr>
            <w:tcW w:w="948" w:type="dxa"/>
          </w:tcPr>
          <w:p w14:paraId="2783FF0D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27</w:t>
            </w:r>
          </w:p>
        </w:tc>
        <w:tc>
          <w:tcPr>
            <w:tcW w:w="945" w:type="dxa"/>
          </w:tcPr>
          <w:p w14:paraId="0DDC4AED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28</w:t>
            </w:r>
          </w:p>
        </w:tc>
      </w:tr>
      <w:tr w:rsidR="00C70C96" w:rsidRPr="00C70C96" w14:paraId="0117E2CE" w14:textId="77777777" w:rsidTr="00C70C96">
        <w:tc>
          <w:tcPr>
            <w:tcW w:w="946" w:type="dxa"/>
          </w:tcPr>
          <w:p w14:paraId="5E353067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1</w:t>
            </w:r>
          </w:p>
        </w:tc>
        <w:tc>
          <w:tcPr>
            <w:tcW w:w="947" w:type="dxa"/>
          </w:tcPr>
          <w:p w14:paraId="398EB643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2</w:t>
            </w:r>
          </w:p>
        </w:tc>
        <w:tc>
          <w:tcPr>
            <w:tcW w:w="947" w:type="dxa"/>
          </w:tcPr>
          <w:p w14:paraId="32F2EFD3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3</w:t>
            </w:r>
          </w:p>
        </w:tc>
        <w:tc>
          <w:tcPr>
            <w:tcW w:w="947" w:type="dxa"/>
          </w:tcPr>
          <w:p w14:paraId="2CE73012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4</w:t>
            </w:r>
          </w:p>
        </w:tc>
        <w:tc>
          <w:tcPr>
            <w:tcW w:w="947" w:type="dxa"/>
          </w:tcPr>
          <w:p w14:paraId="3C2BE1C7" w14:textId="77777777" w:rsidR="00C70C96" w:rsidRPr="00C70C96" w:rsidRDefault="00C70C96" w:rsidP="00C70C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lang w:val="en-US"/>
              </w:rPr>
            </w:pPr>
            <w:r w:rsidRPr="00C70C96">
              <w:rPr>
                <w:rFonts w:eastAsia="Times New Roman"/>
                <w:b/>
                <w:bCs/>
                <w:lang w:val="en-US"/>
              </w:rPr>
              <w:t>I</w:t>
            </w:r>
          </w:p>
        </w:tc>
        <w:tc>
          <w:tcPr>
            <w:tcW w:w="946" w:type="dxa"/>
          </w:tcPr>
          <w:p w14:paraId="7A8174D1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21</w:t>
            </w:r>
          </w:p>
        </w:tc>
        <w:tc>
          <w:tcPr>
            <w:tcW w:w="948" w:type="dxa"/>
          </w:tcPr>
          <w:p w14:paraId="536B7AD9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r w:rsidRPr="00C70C96">
              <w:rPr>
                <w:rFonts w:eastAsia="Times New Roman"/>
              </w:rPr>
              <w:t>н/</w:t>
            </w:r>
            <w:proofErr w:type="gramStart"/>
            <w:r w:rsidRPr="00C70C96">
              <w:rPr>
                <w:rFonts w:eastAsia="Times New Roman"/>
              </w:rPr>
              <w:t>п</w:t>
            </w:r>
            <w:proofErr w:type="gramEnd"/>
            <w:r w:rsidRPr="00C70C96">
              <w:rPr>
                <w:rFonts w:eastAsia="Times New Roman"/>
              </w:rPr>
              <w:t xml:space="preserve"> 1</w:t>
            </w:r>
          </w:p>
        </w:tc>
        <w:tc>
          <w:tcPr>
            <w:tcW w:w="948" w:type="dxa"/>
          </w:tcPr>
          <w:p w14:paraId="5D54B9A9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23</w:t>
            </w:r>
          </w:p>
        </w:tc>
        <w:tc>
          <w:tcPr>
            <w:tcW w:w="945" w:type="dxa"/>
          </w:tcPr>
          <w:p w14:paraId="166378A4" w14:textId="77777777" w:rsidR="00C70C96" w:rsidRPr="00C70C96" w:rsidRDefault="00C70C96" w:rsidP="00C70C96">
            <w:pPr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proofErr w:type="spellStart"/>
            <w:r w:rsidRPr="00C70C96">
              <w:rPr>
                <w:rFonts w:eastAsia="Times New Roman"/>
              </w:rPr>
              <w:t>кв</w:t>
            </w:r>
            <w:proofErr w:type="spellEnd"/>
            <w:r w:rsidRPr="00C70C96">
              <w:rPr>
                <w:rFonts w:eastAsia="Times New Roman"/>
              </w:rPr>
              <w:t xml:space="preserve"> 24</w:t>
            </w:r>
          </w:p>
        </w:tc>
      </w:tr>
    </w:tbl>
    <w:p w14:paraId="0C64A74C" w14:textId="77777777" w:rsidR="00C70C96" w:rsidRPr="00C70C96" w:rsidRDefault="00C70C96" w:rsidP="00C70C96">
      <w:pPr>
        <w:spacing w:after="0" w:line="240" w:lineRule="auto"/>
        <w:rPr>
          <w:i/>
          <w:iCs/>
        </w:rPr>
      </w:pPr>
      <w:r w:rsidRPr="00C70C96">
        <w:rPr>
          <w:i/>
          <w:iCs/>
        </w:rPr>
        <w:t xml:space="preserve">Общая площадь помещений, находящихся в собственности физ. и юр. лиц - 1445,5 </w:t>
      </w:r>
      <w:r w:rsidRPr="00C70C96">
        <w:rPr>
          <w:i/>
          <w:iCs/>
        </w:rPr>
        <w:t>㎡</w:t>
      </w:r>
    </w:p>
    <w:p w14:paraId="0C72B367" w14:textId="77777777" w:rsidR="00C70C96" w:rsidRPr="00C70C96" w:rsidRDefault="00C70C96" w:rsidP="00C70C96">
      <w:pPr>
        <w:spacing w:after="0" w:line="240" w:lineRule="auto"/>
        <w:rPr>
          <w:i/>
          <w:iCs/>
        </w:rPr>
      </w:pPr>
      <w:r w:rsidRPr="00C70C96">
        <w:rPr>
          <w:i/>
          <w:iCs/>
        </w:rPr>
        <w:t xml:space="preserve">Общая площадь всех помещений дома - 2326, 4 </w:t>
      </w:r>
      <w:r w:rsidRPr="00C70C96">
        <w:rPr>
          <w:i/>
          <w:iCs/>
        </w:rPr>
        <w:t>㎡</w:t>
      </w:r>
    </w:p>
    <w:p w14:paraId="27593C84" w14:textId="77777777" w:rsidR="00C70C96" w:rsidRPr="00C70C96" w:rsidRDefault="00C70C96" w:rsidP="00C70C96">
      <w:pPr>
        <w:shd w:val="clear" w:color="auto" w:fill="FFFFFF"/>
        <w:spacing w:after="0" w:line="240" w:lineRule="auto"/>
        <w:rPr>
          <w:rFonts w:eastAsia="sans-serif"/>
          <w:sz w:val="24"/>
          <w:szCs w:val="24"/>
          <w:shd w:val="clear" w:color="auto" w:fill="FFFFFF"/>
          <w:lang w:eastAsia="zh-CN"/>
        </w:rPr>
      </w:pPr>
    </w:p>
    <w:p w14:paraId="257357BA" w14:textId="77777777" w:rsidR="00C70C96" w:rsidRPr="00C70C96" w:rsidRDefault="00C70C96" w:rsidP="00C70C96">
      <w:pPr>
        <w:shd w:val="clear" w:color="auto" w:fill="FFFFFF"/>
        <w:spacing w:after="0" w:line="240" w:lineRule="auto"/>
        <w:rPr>
          <w:rFonts w:eastAsia="sans-serif"/>
          <w:sz w:val="24"/>
          <w:szCs w:val="24"/>
          <w:lang w:val="en-US" w:eastAsia="zh-CN"/>
        </w:rPr>
      </w:pPr>
      <w:proofErr w:type="spellStart"/>
      <w:r w:rsidRPr="00C70C96">
        <w:rPr>
          <w:rFonts w:eastAsia="sans-serif"/>
          <w:sz w:val="24"/>
          <w:szCs w:val="24"/>
          <w:shd w:val="clear" w:color="auto" w:fill="FFFFFF"/>
          <w:lang w:val="en-US" w:eastAsia="zh-CN"/>
        </w:rPr>
        <w:t>Преимущества</w:t>
      </w:r>
      <w:proofErr w:type="spellEnd"/>
      <w:r w:rsidRPr="00C70C96">
        <w:rPr>
          <w:rFonts w:eastAsia="sans-serif"/>
          <w:sz w:val="24"/>
          <w:szCs w:val="24"/>
          <w:shd w:val="clear" w:color="auto" w:fill="FFFFFF"/>
          <w:lang w:eastAsia="zh-CN"/>
        </w:rPr>
        <w:t xml:space="preserve"> серии 1-447</w:t>
      </w:r>
      <w:r w:rsidRPr="00C70C96">
        <w:rPr>
          <w:rFonts w:eastAsia="sans-serif"/>
          <w:sz w:val="24"/>
          <w:szCs w:val="24"/>
          <w:shd w:val="clear" w:color="auto" w:fill="FFFFFF"/>
          <w:lang w:val="en-US" w:eastAsia="zh-CN"/>
        </w:rPr>
        <w:t>:</w:t>
      </w:r>
    </w:p>
    <w:p w14:paraId="54F94C81" w14:textId="77777777" w:rsidR="00C70C96" w:rsidRPr="00C70C96" w:rsidRDefault="00C70C96" w:rsidP="00C70C96">
      <w:pPr>
        <w:numPr>
          <w:ilvl w:val="0"/>
          <w:numId w:val="5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>Благодаря стенам из кирпича дома серии превосходят по тепл</w:t>
      </w:r>
      <w:proofErr w:type="gramStart"/>
      <w:r w:rsidRPr="00C70C96">
        <w:rPr>
          <w:rFonts w:eastAsia="sans-serif"/>
          <w:sz w:val="24"/>
          <w:szCs w:val="24"/>
          <w:shd w:val="clear" w:color="auto" w:fill="FFFFFF"/>
        </w:rPr>
        <w:t>о-</w:t>
      </w:r>
      <w:proofErr w:type="gramEnd"/>
      <w:r w:rsidRPr="00C70C96">
        <w:rPr>
          <w:rFonts w:eastAsia="sans-serif"/>
          <w:sz w:val="24"/>
          <w:szCs w:val="24"/>
          <w:shd w:val="clear" w:color="auto" w:fill="FFFFFF"/>
        </w:rPr>
        <w:t xml:space="preserve"> и </w:t>
      </w:r>
      <w:proofErr w:type="spellStart"/>
      <w:r w:rsidRPr="00C70C96">
        <w:rPr>
          <w:rFonts w:eastAsia="sans-serif"/>
          <w:sz w:val="24"/>
          <w:szCs w:val="24"/>
          <w:shd w:val="clear" w:color="auto" w:fill="FFFFFF"/>
        </w:rPr>
        <w:t>шумоизоляции</w:t>
      </w:r>
      <w:proofErr w:type="spellEnd"/>
      <w:r w:rsidRPr="00C70C96">
        <w:rPr>
          <w:rFonts w:eastAsia="sans-serif"/>
          <w:sz w:val="24"/>
          <w:szCs w:val="24"/>
          <w:shd w:val="clear" w:color="auto" w:fill="FFFFFF"/>
        </w:rPr>
        <w:t xml:space="preserve"> не только панельные </w:t>
      </w:r>
      <w:proofErr w:type="spellStart"/>
      <w:r w:rsidRPr="00C70C96">
        <w:rPr>
          <w:rFonts w:eastAsia="sans-serif"/>
          <w:sz w:val="24"/>
          <w:szCs w:val="24"/>
          <w:shd w:val="clear" w:color="auto" w:fill="FFFFFF"/>
        </w:rPr>
        <w:t>хрущёвки</w:t>
      </w:r>
      <w:proofErr w:type="spellEnd"/>
      <w:r w:rsidRPr="00C70C96">
        <w:rPr>
          <w:rFonts w:eastAsia="sans-serif"/>
          <w:sz w:val="24"/>
          <w:szCs w:val="24"/>
          <w:shd w:val="clear" w:color="auto" w:fill="FFFFFF"/>
        </w:rPr>
        <w:t>, но и более поздние панельные дома советской п</w:t>
      </w:r>
      <w:r w:rsidRPr="00C70C96">
        <w:rPr>
          <w:rFonts w:eastAsia="sans-serif"/>
          <w:sz w:val="24"/>
          <w:szCs w:val="24"/>
          <w:shd w:val="clear" w:color="auto" w:fill="FFFFFF"/>
        </w:rPr>
        <w:t>о</w:t>
      </w:r>
      <w:r w:rsidRPr="00C70C96">
        <w:rPr>
          <w:rFonts w:eastAsia="sans-serif"/>
          <w:sz w:val="24"/>
          <w:szCs w:val="24"/>
          <w:shd w:val="clear" w:color="auto" w:fill="FFFFFF"/>
        </w:rPr>
        <w:t>стройки. Перекрытия из толстых многопустотных плит также обеспечивают лу</w:t>
      </w:r>
      <w:r w:rsidRPr="00C70C96">
        <w:rPr>
          <w:rFonts w:eastAsia="sans-serif"/>
          <w:sz w:val="24"/>
          <w:szCs w:val="24"/>
          <w:shd w:val="clear" w:color="auto" w:fill="FFFFFF"/>
        </w:rPr>
        <w:t>ч</w:t>
      </w:r>
      <w:r w:rsidRPr="00C70C96">
        <w:rPr>
          <w:rFonts w:eastAsia="sans-serif"/>
          <w:sz w:val="24"/>
          <w:szCs w:val="24"/>
          <w:shd w:val="clear" w:color="auto" w:fill="FFFFFF"/>
        </w:rPr>
        <w:t>шую звукоизоляцию по сравнению со сплошными плитами панельных домов.</w:t>
      </w:r>
    </w:p>
    <w:p w14:paraId="7AF8CF75" w14:textId="77777777" w:rsidR="00C70C96" w:rsidRPr="00C70C96" w:rsidRDefault="00C70C96" w:rsidP="00C70C96">
      <w:pPr>
        <w:numPr>
          <w:ilvl w:val="0"/>
          <w:numId w:val="5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>Отсутствие несущих стен внутри квартиры, широкие возможности по переплан</w:t>
      </w:r>
      <w:r w:rsidRPr="00C70C96">
        <w:rPr>
          <w:rFonts w:eastAsia="sans-serif"/>
          <w:sz w:val="24"/>
          <w:szCs w:val="24"/>
          <w:shd w:val="clear" w:color="auto" w:fill="FFFFFF"/>
        </w:rPr>
        <w:t>и</w:t>
      </w:r>
      <w:r w:rsidRPr="00C70C96">
        <w:rPr>
          <w:rFonts w:eastAsia="sans-serif"/>
          <w:sz w:val="24"/>
          <w:szCs w:val="24"/>
          <w:shd w:val="clear" w:color="auto" w:fill="FFFFFF"/>
        </w:rPr>
        <w:t>ровке.</w:t>
      </w:r>
    </w:p>
    <w:p w14:paraId="363BB4E3" w14:textId="77777777" w:rsidR="00C70C96" w:rsidRPr="00C70C96" w:rsidRDefault="00C70C96" w:rsidP="00C70C96">
      <w:pPr>
        <w:numPr>
          <w:ilvl w:val="0"/>
          <w:numId w:val="5"/>
        </w:numPr>
        <w:spacing w:after="0"/>
        <w:ind w:left="620"/>
        <w:rPr>
          <w:sz w:val="24"/>
          <w:szCs w:val="24"/>
        </w:rPr>
      </w:pPr>
      <w:proofErr w:type="spellStart"/>
      <w:r w:rsidRPr="00C70C96">
        <w:rPr>
          <w:rFonts w:eastAsia="sans-serif"/>
          <w:sz w:val="24"/>
          <w:szCs w:val="24"/>
          <w:shd w:val="clear" w:color="auto" w:fill="FFFFFF"/>
        </w:rPr>
        <w:t>Многоскатная</w:t>
      </w:r>
      <w:proofErr w:type="spellEnd"/>
      <w:r w:rsidRPr="00C70C96">
        <w:rPr>
          <w:rFonts w:eastAsia="sans-serif"/>
          <w:sz w:val="24"/>
          <w:szCs w:val="24"/>
          <w:shd w:val="clear" w:color="auto" w:fill="FFFFFF"/>
        </w:rPr>
        <w:t xml:space="preserve"> жёсткая кровля имеет более длительный срок службы (30—50 лет), чем плоская мягкая в панельных </w:t>
      </w:r>
      <w:proofErr w:type="spellStart"/>
      <w:r w:rsidRPr="00C70C96">
        <w:rPr>
          <w:rFonts w:eastAsia="sans-serif"/>
          <w:sz w:val="24"/>
          <w:szCs w:val="24"/>
          <w:shd w:val="clear" w:color="auto" w:fill="FFFFFF"/>
        </w:rPr>
        <w:t>хрущёвках</w:t>
      </w:r>
      <w:proofErr w:type="spellEnd"/>
      <w:r w:rsidRPr="00C70C96">
        <w:rPr>
          <w:rFonts w:eastAsia="sans-serif"/>
          <w:sz w:val="24"/>
          <w:szCs w:val="24"/>
          <w:shd w:val="clear" w:color="auto" w:fill="FFFFFF"/>
        </w:rPr>
        <w:t xml:space="preserve"> и более поздних домах (10—15 лет). Наличие чердака и покрытие светоотражающими материалами (светлый шифер, оцинкованный металл) не позволяют крыше перегреваться летом, поэтому на п</w:t>
      </w:r>
      <w:r w:rsidRPr="00C70C96">
        <w:rPr>
          <w:rFonts w:eastAsia="sans-serif"/>
          <w:sz w:val="24"/>
          <w:szCs w:val="24"/>
          <w:shd w:val="clear" w:color="auto" w:fill="FFFFFF"/>
        </w:rPr>
        <w:t>о</w:t>
      </w:r>
      <w:r w:rsidRPr="00C70C96">
        <w:rPr>
          <w:rFonts w:eastAsia="sans-serif"/>
          <w:sz w:val="24"/>
          <w:szCs w:val="24"/>
          <w:shd w:val="clear" w:color="auto" w:fill="FFFFFF"/>
        </w:rPr>
        <w:t>следних этажах домов относительно прохладно.</w:t>
      </w:r>
    </w:p>
    <w:p w14:paraId="2B974C32" w14:textId="77777777" w:rsidR="00C70C96" w:rsidRPr="00C70C96" w:rsidRDefault="00C70C96" w:rsidP="00C70C96">
      <w:pPr>
        <w:numPr>
          <w:ilvl w:val="0"/>
          <w:numId w:val="5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 xml:space="preserve">По сравнению с другими сериями </w:t>
      </w:r>
      <w:proofErr w:type="spellStart"/>
      <w:r w:rsidRPr="00C70C96">
        <w:rPr>
          <w:rFonts w:eastAsia="sans-serif"/>
          <w:sz w:val="24"/>
          <w:szCs w:val="24"/>
          <w:shd w:val="clear" w:color="auto" w:fill="FFFFFF"/>
        </w:rPr>
        <w:t>хрущёвок</w:t>
      </w:r>
      <w:proofErr w:type="spellEnd"/>
      <w:r w:rsidRPr="00C70C96">
        <w:rPr>
          <w:rFonts w:eastAsia="sans-serif"/>
          <w:sz w:val="24"/>
          <w:szCs w:val="24"/>
          <w:shd w:val="clear" w:color="auto" w:fill="FFFFFF"/>
        </w:rPr>
        <w:t xml:space="preserve"> — практически везде присутствуют балконы.</w:t>
      </w:r>
    </w:p>
    <w:p w14:paraId="6652EAEF" w14:textId="77777777" w:rsidR="00C70C96" w:rsidRPr="00C70C96" w:rsidRDefault="00C70C96" w:rsidP="00C70C96">
      <w:pPr>
        <w:numPr>
          <w:ilvl w:val="0"/>
          <w:numId w:val="5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>Наличие достаточно крупных кладовок.</w:t>
      </w:r>
    </w:p>
    <w:p w14:paraId="160BCBB0" w14:textId="77777777" w:rsidR="00C70C96" w:rsidRPr="00C70C96" w:rsidRDefault="00C70C96" w:rsidP="00C70C96">
      <w:pPr>
        <w:numPr>
          <w:ilvl w:val="0"/>
          <w:numId w:val="5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>Жилые дома серии 1-447, как правило, находятся в районах «срединного пояса» г</w:t>
      </w:r>
      <w:r w:rsidRPr="00C70C96">
        <w:rPr>
          <w:rFonts w:eastAsia="sans-serif"/>
          <w:sz w:val="24"/>
          <w:szCs w:val="24"/>
          <w:shd w:val="clear" w:color="auto" w:fill="FFFFFF"/>
        </w:rPr>
        <w:t>о</w:t>
      </w:r>
      <w:r w:rsidRPr="00C70C96">
        <w:rPr>
          <w:rFonts w:eastAsia="sans-serif"/>
          <w:sz w:val="24"/>
          <w:szCs w:val="24"/>
          <w:shd w:val="clear" w:color="auto" w:fill="FFFFFF"/>
        </w:rPr>
        <w:t>родов с хорошо развитой инфраструктурой и транспортной доступностью.</w:t>
      </w:r>
    </w:p>
    <w:p w14:paraId="5D91D1E3" w14:textId="77777777" w:rsidR="00C70C96" w:rsidRPr="00C70C96" w:rsidRDefault="00C70C96" w:rsidP="00C70C96">
      <w:pPr>
        <w:numPr>
          <w:ilvl w:val="0"/>
          <w:numId w:val="5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>Срок службы домов серии 1-447 значительно превышает срок службы панельных домов (включая хрущёвские) и составляет не менее 100 лет.</w:t>
      </w:r>
    </w:p>
    <w:p w14:paraId="3E2DDF16" w14:textId="77777777" w:rsidR="00C70C96" w:rsidRPr="00C70C96" w:rsidRDefault="00C70C96" w:rsidP="00C70C96">
      <w:pPr>
        <w:shd w:val="clear" w:color="auto" w:fill="FFFFFF"/>
        <w:spacing w:after="0" w:line="240" w:lineRule="auto"/>
        <w:rPr>
          <w:rFonts w:eastAsia="sans-serif"/>
          <w:sz w:val="24"/>
          <w:szCs w:val="24"/>
          <w:shd w:val="clear" w:color="auto" w:fill="FFFFFF"/>
          <w:lang w:eastAsia="zh-CN"/>
        </w:rPr>
      </w:pPr>
    </w:p>
    <w:p w14:paraId="00D41EDF" w14:textId="77777777" w:rsidR="00C70C96" w:rsidRPr="00C70C96" w:rsidRDefault="00C70C96" w:rsidP="00C70C96">
      <w:pPr>
        <w:shd w:val="clear" w:color="auto" w:fill="FFFFFF"/>
        <w:spacing w:after="0" w:line="240" w:lineRule="auto"/>
        <w:rPr>
          <w:rFonts w:eastAsia="sans-serif"/>
          <w:sz w:val="24"/>
          <w:szCs w:val="24"/>
          <w:lang w:val="en-US" w:eastAsia="zh-CN"/>
        </w:rPr>
      </w:pPr>
      <w:proofErr w:type="spellStart"/>
      <w:r w:rsidRPr="00C70C96">
        <w:rPr>
          <w:rFonts w:eastAsia="sans-serif"/>
          <w:sz w:val="24"/>
          <w:szCs w:val="24"/>
          <w:shd w:val="clear" w:color="auto" w:fill="FFFFFF"/>
          <w:lang w:val="en-US" w:eastAsia="zh-CN"/>
        </w:rPr>
        <w:t>Недостатки</w:t>
      </w:r>
      <w:proofErr w:type="spellEnd"/>
      <w:r w:rsidRPr="00C70C96">
        <w:rPr>
          <w:rFonts w:eastAsia="sans-serif"/>
          <w:sz w:val="24"/>
          <w:szCs w:val="24"/>
          <w:shd w:val="clear" w:color="auto" w:fill="FFFFFF"/>
          <w:lang w:val="en-US" w:eastAsia="zh-CN"/>
        </w:rPr>
        <w:t>:</w:t>
      </w:r>
    </w:p>
    <w:p w14:paraId="64B0F640" w14:textId="77777777" w:rsidR="00C70C96" w:rsidRPr="00C70C96" w:rsidRDefault="00C70C96" w:rsidP="00C70C96">
      <w:pPr>
        <w:numPr>
          <w:ilvl w:val="0"/>
          <w:numId w:val="6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>Смежные комнаты в двух- и трёхкомнатных квартирах.</w:t>
      </w:r>
    </w:p>
    <w:p w14:paraId="73E3D9A7" w14:textId="77777777" w:rsidR="00C70C96" w:rsidRPr="00C70C96" w:rsidRDefault="00C70C96" w:rsidP="00C70C96">
      <w:pPr>
        <w:numPr>
          <w:ilvl w:val="0"/>
          <w:numId w:val="6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>Тесная прихожая.</w:t>
      </w:r>
    </w:p>
    <w:p w14:paraId="0721D043" w14:textId="77777777" w:rsidR="00C70C96" w:rsidRPr="00C70C96" w:rsidRDefault="00C70C96" w:rsidP="00C70C96">
      <w:pPr>
        <w:numPr>
          <w:ilvl w:val="0"/>
          <w:numId w:val="6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 xml:space="preserve">Совмещённый санузел (не во всех квартирах). При этом в санузле можно </w:t>
      </w:r>
      <w:proofErr w:type="gramStart"/>
      <w:r w:rsidRPr="00C70C96">
        <w:rPr>
          <w:rFonts w:eastAsia="sans-serif"/>
          <w:sz w:val="24"/>
          <w:szCs w:val="24"/>
          <w:shd w:val="clear" w:color="auto" w:fill="FFFFFF"/>
        </w:rPr>
        <w:t>разместить</w:t>
      </w:r>
      <w:proofErr w:type="gramEnd"/>
      <w:r w:rsidRPr="00C70C96">
        <w:rPr>
          <w:rFonts w:eastAsia="sans-serif"/>
          <w:sz w:val="24"/>
          <w:szCs w:val="24"/>
          <w:shd w:val="clear" w:color="auto" w:fill="FFFFFF"/>
        </w:rPr>
        <w:t xml:space="preserve"> стиральную машину малой глубины.</w:t>
      </w:r>
    </w:p>
    <w:p w14:paraId="373F3FBB" w14:textId="77777777" w:rsidR="00C70C96" w:rsidRPr="00C70C96" w:rsidRDefault="00C70C96" w:rsidP="00C70C96">
      <w:pPr>
        <w:numPr>
          <w:ilvl w:val="0"/>
          <w:numId w:val="6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 xml:space="preserve">Как и у всех </w:t>
      </w:r>
      <w:proofErr w:type="spellStart"/>
      <w:r w:rsidRPr="00C70C96">
        <w:rPr>
          <w:rFonts w:eastAsia="sans-serif"/>
          <w:sz w:val="24"/>
          <w:szCs w:val="24"/>
          <w:shd w:val="clear" w:color="auto" w:fill="FFFFFF"/>
        </w:rPr>
        <w:t>хрущёвок</w:t>
      </w:r>
      <w:proofErr w:type="spellEnd"/>
      <w:r w:rsidRPr="00C70C96">
        <w:rPr>
          <w:rFonts w:eastAsia="sans-serif"/>
          <w:sz w:val="24"/>
          <w:szCs w:val="24"/>
          <w:shd w:val="clear" w:color="auto" w:fill="FFFFFF"/>
        </w:rPr>
        <w:t> — малый размер кухни.</w:t>
      </w:r>
    </w:p>
    <w:p w14:paraId="107CB4EA" w14:textId="77777777" w:rsidR="00C70C96" w:rsidRPr="00C70C96" w:rsidRDefault="00C70C96" w:rsidP="00C70C96">
      <w:pPr>
        <w:numPr>
          <w:ilvl w:val="0"/>
          <w:numId w:val="6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 xml:space="preserve">Очень маленькие лестничные площадки даже по сравнению с некоторыми сериями </w:t>
      </w:r>
      <w:proofErr w:type="spellStart"/>
      <w:r w:rsidRPr="00C70C96">
        <w:rPr>
          <w:rFonts w:eastAsia="sans-serif"/>
          <w:sz w:val="24"/>
          <w:szCs w:val="24"/>
          <w:shd w:val="clear" w:color="auto" w:fill="FFFFFF"/>
        </w:rPr>
        <w:t>хрущёвок</w:t>
      </w:r>
      <w:proofErr w:type="spellEnd"/>
      <w:r w:rsidRPr="00C70C96">
        <w:rPr>
          <w:rFonts w:eastAsia="sans-serif"/>
          <w:sz w:val="24"/>
          <w:szCs w:val="24"/>
          <w:shd w:val="clear" w:color="auto" w:fill="FFFFFF"/>
        </w:rPr>
        <w:t>.</w:t>
      </w:r>
    </w:p>
    <w:p w14:paraId="1B352F88" w14:textId="77777777" w:rsidR="00C70C96" w:rsidRPr="00C70C96" w:rsidRDefault="00C70C96" w:rsidP="00C70C96">
      <w:pPr>
        <w:numPr>
          <w:ilvl w:val="0"/>
          <w:numId w:val="6"/>
        </w:numPr>
        <w:spacing w:after="0"/>
        <w:ind w:left="620"/>
        <w:rPr>
          <w:sz w:val="24"/>
          <w:szCs w:val="24"/>
        </w:rPr>
      </w:pPr>
      <w:r w:rsidRPr="00C70C96">
        <w:rPr>
          <w:rFonts w:eastAsia="sans-serif"/>
          <w:sz w:val="24"/>
          <w:szCs w:val="24"/>
          <w:shd w:val="clear" w:color="auto" w:fill="FFFFFF"/>
        </w:rPr>
        <w:t>Большинство квартир выходят на одну сторону света.</w:t>
      </w:r>
    </w:p>
    <w:p w14:paraId="702ABE41" w14:textId="32D1B069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31697C18" w14:textId="36CA774A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104F322B" w14:textId="49445EC2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5EF408B9" w14:textId="52FF8FA7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3136C978" w14:textId="1DDBC53B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132A2A99" w14:textId="53B0F1F8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14F29EDC" w14:textId="77777777" w:rsidR="006C0FD3" w:rsidRPr="006C0FD3" w:rsidRDefault="006C0FD3" w:rsidP="006C0FD3">
      <w:pPr>
        <w:spacing w:line="240" w:lineRule="auto"/>
        <w:jc w:val="right"/>
        <w:rPr>
          <w:b/>
          <w:i/>
          <w:iCs/>
          <w:sz w:val="28"/>
          <w:szCs w:val="28"/>
        </w:rPr>
      </w:pPr>
      <w:r w:rsidRPr="006C0FD3">
        <w:rPr>
          <w:b/>
          <w:i/>
          <w:iCs/>
          <w:sz w:val="28"/>
          <w:szCs w:val="28"/>
        </w:rPr>
        <w:lastRenderedPageBreak/>
        <w:t>Приложение № 6</w:t>
      </w:r>
    </w:p>
    <w:p w14:paraId="3AC51213" w14:textId="77777777" w:rsidR="006C0FD3" w:rsidRPr="006C0FD3" w:rsidRDefault="006C0FD3" w:rsidP="006C0FD3">
      <w:pPr>
        <w:spacing w:after="0" w:line="23" w:lineRule="atLeast"/>
        <w:jc w:val="both"/>
        <w:rPr>
          <w:rFonts w:eastAsia="Times New Roman"/>
          <w:bCs/>
          <w:sz w:val="28"/>
          <w:szCs w:val="28"/>
          <w:lang w:eastAsia="ru-RU"/>
        </w:rPr>
      </w:pPr>
      <w:r w:rsidRPr="006C0FD3">
        <w:rPr>
          <w:rFonts w:eastAsia="Times New Roman"/>
          <w:b/>
          <w:bCs/>
          <w:sz w:val="28"/>
          <w:szCs w:val="28"/>
          <w:lang w:eastAsia="ru-RU"/>
        </w:rPr>
        <w:t>Модуль Б.</w:t>
      </w:r>
      <w:r w:rsidRPr="006C0FD3">
        <w:rPr>
          <w:rFonts w:eastAsia="Times New Roman"/>
          <w:b/>
          <w:color w:val="000000"/>
          <w:sz w:val="28"/>
          <w:szCs w:val="28"/>
          <w:lang w:eastAsia="ru-RU"/>
        </w:rPr>
        <w:t xml:space="preserve"> Организация взаимодействия с собственниками и третьими лицами</w:t>
      </w:r>
    </w:p>
    <w:p w14:paraId="35532690" w14:textId="77777777" w:rsidR="006C0FD3" w:rsidRPr="006C0FD3" w:rsidRDefault="006C0FD3" w:rsidP="006C0FD3">
      <w:pPr>
        <w:spacing w:line="240" w:lineRule="auto"/>
        <w:jc w:val="center"/>
        <w:rPr>
          <w:b/>
          <w:sz w:val="28"/>
          <w:szCs w:val="28"/>
        </w:rPr>
      </w:pPr>
      <w:r w:rsidRPr="006C0FD3">
        <w:rPr>
          <w:b/>
          <w:sz w:val="28"/>
          <w:szCs w:val="28"/>
        </w:rPr>
        <w:t>Темы общения с активным собственником и доп. сведения</w:t>
      </w:r>
    </w:p>
    <w:tbl>
      <w:tblPr>
        <w:tblStyle w:val="affb"/>
        <w:tblW w:w="9345" w:type="dxa"/>
        <w:tblLayout w:type="fixed"/>
        <w:tblLook w:val="04A0" w:firstRow="1" w:lastRow="0" w:firstColumn="1" w:lastColumn="0" w:noHBand="0" w:noVBand="1"/>
      </w:tblPr>
      <w:tblGrid>
        <w:gridCol w:w="513"/>
        <w:gridCol w:w="4740"/>
        <w:gridCol w:w="4092"/>
      </w:tblGrid>
      <w:tr w:rsidR="006C0FD3" w:rsidRPr="006C0FD3" w14:paraId="2CED5C99" w14:textId="77777777" w:rsidTr="00940FBC">
        <w:tc>
          <w:tcPr>
            <w:tcW w:w="513" w:type="dxa"/>
          </w:tcPr>
          <w:p w14:paraId="51FB3CFA" w14:textId="77777777" w:rsidR="006C0FD3" w:rsidRPr="006C0FD3" w:rsidRDefault="006C0FD3" w:rsidP="006C0FD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6C0F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740" w:type="dxa"/>
          </w:tcPr>
          <w:p w14:paraId="2E5F146B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NewRomanPS-BoldMT"/>
                <w:color w:val="000000"/>
                <w:sz w:val="24"/>
                <w:szCs w:val="24"/>
                <w:lang w:eastAsia="zh-CN"/>
              </w:rPr>
              <w:t xml:space="preserve">Соорудить во дворе МКД спортивную площадку с полосой препятствий, силовым турником и баскетбольной корзиной. 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В к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честве материала для турника собственник предлагает использовать имеющуюся у н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го стальную арматуру. Покрытие площадки собственник предлагает заасфальтировать Для управления освещением собственник предлагает использовать имеющийся у него выключател</w:t>
            </w:r>
            <w:proofErr w:type="gramStart"/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ь-</w:t>
            </w:r>
            <w:proofErr w:type="gramEnd"/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разъединитель</w:t>
            </w:r>
          </w:p>
        </w:tc>
        <w:tc>
          <w:tcPr>
            <w:tcW w:w="4092" w:type="dxa"/>
          </w:tcPr>
          <w:p w14:paraId="109F1F4C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Земельный участок вокруг МКД не оформлен в общедомовую собстве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н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ность и является общим для двух с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седних домов. МКД относится к ст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а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рому жилому фонду.</w:t>
            </w:r>
          </w:p>
          <w:p w14:paraId="43805298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Для электропроводки использовался алюминиевый кабель. Свободное м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е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сто, где возможно соорудить спо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р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тивную площадку находится в 20 метрах от дома</w:t>
            </w:r>
          </w:p>
        </w:tc>
      </w:tr>
      <w:tr w:rsidR="006C0FD3" w:rsidRPr="006C0FD3" w14:paraId="265960CE" w14:textId="77777777" w:rsidTr="00940FBC">
        <w:tc>
          <w:tcPr>
            <w:tcW w:w="513" w:type="dxa"/>
          </w:tcPr>
          <w:p w14:paraId="29062915" w14:textId="77777777" w:rsidR="006C0FD3" w:rsidRPr="006C0FD3" w:rsidRDefault="006C0FD3" w:rsidP="006C0FD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6C0FD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740" w:type="dxa"/>
          </w:tcPr>
          <w:p w14:paraId="6C62D9C0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NewRomanPS-BoldMT"/>
                <w:color w:val="000000"/>
                <w:sz w:val="24"/>
                <w:szCs w:val="24"/>
                <w:lang w:eastAsia="zh-CN"/>
              </w:rPr>
              <w:t>Установить автоматизированную инфо</w:t>
            </w:r>
            <w:r w:rsidRPr="006C0FD3">
              <w:rPr>
                <w:rFonts w:eastAsia="TimesNewRomanPS-BoldMT"/>
                <w:color w:val="000000"/>
                <w:sz w:val="24"/>
                <w:szCs w:val="24"/>
                <w:lang w:eastAsia="zh-CN"/>
              </w:rPr>
              <w:t>р</w:t>
            </w:r>
            <w:r w:rsidRPr="006C0FD3">
              <w:rPr>
                <w:rFonts w:eastAsia="TimesNewRomanPS-BoldMT"/>
                <w:color w:val="000000"/>
                <w:sz w:val="24"/>
                <w:szCs w:val="24"/>
                <w:lang w:eastAsia="zh-CN"/>
              </w:rPr>
              <w:t xml:space="preserve">мационно-измерительную систему учёта потребления горячей и холодной воды. 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В состав системы собственник предлагает включить индивидуальные приборы учёта с </w:t>
            </w:r>
            <w:proofErr w:type="spellStart"/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радиовыходом</w:t>
            </w:r>
            <w:proofErr w:type="spellEnd"/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, этажный </w:t>
            </w:r>
            <w:proofErr w:type="spellStart"/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радиомодуль</w:t>
            </w:r>
            <w:proofErr w:type="spellEnd"/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, ко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н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вертер, блок питания, ПК.</w:t>
            </w:r>
          </w:p>
        </w:tc>
        <w:tc>
          <w:tcPr>
            <w:tcW w:w="4092" w:type="dxa"/>
          </w:tcPr>
          <w:p w14:paraId="274893C3" w14:textId="77777777" w:rsidR="006C0FD3" w:rsidRPr="006C0FD3" w:rsidRDefault="006C0FD3" w:rsidP="006C0FD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 New Roman"/>
                <w:sz w:val="24"/>
                <w:szCs w:val="24"/>
              </w:rPr>
              <w:t>В настоящее время в квартирах уст</w:t>
            </w:r>
            <w:r w:rsidRPr="006C0FD3">
              <w:rPr>
                <w:rFonts w:eastAsia="Times New Roman"/>
                <w:sz w:val="24"/>
                <w:szCs w:val="24"/>
              </w:rPr>
              <w:t>а</w:t>
            </w:r>
            <w:r w:rsidRPr="006C0FD3">
              <w:rPr>
                <w:rFonts w:eastAsia="Times New Roman"/>
                <w:sz w:val="24"/>
                <w:szCs w:val="24"/>
              </w:rPr>
              <w:t xml:space="preserve">новлены </w:t>
            </w:r>
            <w:proofErr w:type="spellStart"/>
            <w:r w:rsidRPr="006C0FD3">
              <w:rPr>
                <w:rFonts w:eastAsia="Times New Roman"/>
                <w:sz w:val="24"/>
                <w:szCs w:val="24"/>
              </w:rPr>
              <w:t>крыльчатые</w:t>
            </w:r>
            <w:proofErr w:type="spellEnd"/>
            <w:r w:rsidRPr="006C0FD3">
              <w:rPr>
                <w:rFonts w:eastAsia="Times New Roman"/>
                <w:sz w:val="24"/>
                <w:szCs w:val="24"/>
              </w:rPr>
              <w:t xml:space="preserve"> приборы инд</w:t>
            </w:r>
            <w:r w:rsidRPr="006C0FD3">
              <w:rPr>
                <w:rFonts w:eastAsia="Times New Roman"/>
                <w:sz w:val="24"/>
                <w:szCs w:val="24"/>
              </w:rPr>
              <w:t>и</w:t>
            </w:r>
            <w:r w:rsidRPr="006C0FD3">
              <w:rPr>
                <w:rFonts w:eastAsia="Times New Roman"/>
                <w:sz w:val="24"/>
                <w:szCs w:val="24"/>
              </w:rPr>
              <w:t>видуального учёта потребления воды</w:t>
            </w:r>
          </w:p>
        </w:tc>
      </w:tr>
      <w:tr w:rsidR="006C0FD3" w:rsidRPr="006C0FD3" w14:paraId="337E593F" w14:textId="77777777" w:rsidTr="00940FBC">
        <w:trPr>
          <w:trHeight w:val="1519"/>
        </w:trPr>
        <w:tc>
          <w:tcPr>
            <w:tcW w:w="513" w:type="dxa"/>
          </w:tcPr>
          <w:p w14:paraId="4DE384D2" w14:textId="77777777" w:rsidR="006C0FD3" w:rsidRPr="006C0FD3" w:rsidRDefault="006C0FD3" w:rsidP="006C0FD3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eastAsia="Calibri"/>
                <w:sz w:val="24"/>
                <w:szCs w:val="24"/>
              </w:rPr>
            </w:pPr>
            <w:r w:rsidRPr="006C0FD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740" w:type="dxa"/>
          </w:tcPr>
          <w:p w14:paraId="2C6B38CB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NewRomanPS-BoldMT"/>
                <w:color w:val="000000"/>
                <w:sz w:val="24"/>
                <w:szCs w:val="24"/>
                <w:lang w:eastAsia="zh-CN"/>
              </w:rPr>
              <w:t xml:space="preserve">Установить теплоотражающие плёнки на окна в помещениях общего пользования. </w:t>
            </w:r>
            <w:proofErr w:type="spellStart"/>
            <w:r w:rsidRPr="006C0FD3">
              <w:rPr>
                <w:rFonts w:eastAsia="Times New Roman"/>
                <w:color w:val="000000"/>
                <w:sz w:val="24"/>
                <w:szCs w:val="24"/>
                <w:lang w:val="en-US" w:eastAsia="zh-CN"/>
              </w:rPr>
              <w:t>Собственник</w:t>
            </w:r>
            <w:proofErr w:type="spellEnd"/>
            <w:r w:rsidRPr="006C0FD3">
              <w:rPr>
                <w:rFonts w:eastAsia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6C0FD3">
              <w:rPr>
                <w:rFonts w:eastAsia="Times New Roman"/>
                <w:color w:val="000000"/>
                <w:sz w:val="24"/>
                <w:szCs w:val="24"/>
                <w:lang w:val="en-US" w:eastAsia="zh-CN"/>
              </w:rPr>
              <w:t>предлагает</w:t>
            </w:r>
            <w:proofErr w:type="spellEnd"/>
            <w:r w:rsidRPr="006C0FD3">
              <w:rPr>
                <w:rFonts w:eastAsia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6C0FD3">
              <w:rPr>
                <w:rFonts w:eastAsia="Times New Roman"/>
                <w:color w:val="000000"/>
                <w:sz w:val="24"/>
                <w:szCs w:val="24"/>
                <w:lang w:val="en-US" w:eastAsia="zh-CN"/>
              </w:rPr>
              <w:t>использовать</w:t>
            </w:r>
            <w:proofErr w:type="spellEnd"/>
            <w:r w:rsidRPr="006C0FD3">
              <w:rPr>
                <w:rFonts w:eastAsia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6C0FD3">
              <w:rPr>
                <w:rFonts w:eastAsia="Times New Roman"/>
                <w:color w:val="000000"/>
                <w:sz w:val="24"/>
                <w:szCs w:val="24"/>
                <w:lang w:val="en-US" w:eastAsia="zh-CN"/>
              </w:rPr>
              <w:t>керамическую</w:t>
            </w:r>
            <w:proofErr w:type="spellEnd"/>
            <w:r w:rsidRPr="006C0FD3">
              <w:rPr>
                <w:rFonts w:eastAsia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6C0FD3">
              <w:rPr>
                <w:rFonts w:eastAsia="Times New Roman"/>
                <w:color w:val="000000"/>
                <w:sz w:val="24"/>
                <w:szCs w:val="24"/>
                <w:lang w:val="en-US" w:eastAsia="zh-CN"/>
              </w:rPr>
              <w:t>энергосберегающую</w:t>
            </w:r>
            <w:proofErr w:type="spellEnd"/>
            <w:r w:rsidRPr="006C0FD3">
              <w:rPr>
                <w:rFonts w:eastAsia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плёнку</w:t>
            </w:r>
          </w:p>
        </w:tc>
        <w:tc>
          <w:tcPr>
            <w:tcW w:w="4092" w:type="dxa"/>
          </w:tcPr>
          <w:p w14:paraId="286E88AF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Окна в местах общего пользования не заменены на пластиковые стекл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пакеты.</w:t>
            </w:r>
          </w:p>
        </w:tc>
      </w:tr>
    </w:tbl>
    <w:p w14:paraId="11329E28" w14:textId="77777777" w:rsidR="006C0FD3" w:rsidRPr="006C0FD3" w:rsidRDefault="006C0FD3" w:rsidP="006C0FD3">
      <w:pPr>
        <w:shd w:val="clear" w:color="auto" w:fill="FFFFFF"/>
        <w:spacing w:after="0" w:line="360" w:lineRule="auto"/>
        <w:jc w:val="center"/>
        <w:rPr>
          <w:b/>
          <w:sz w:val="28"/>
          <w:szCs w:val="28"/>
        </w:rPr>
      </w:pPr>
    </w:p>
    <w:p w14:paraId="5DEA16F5" w14:textId="77777777" w:rsidR="006C0FD3" w:rsidRPr="006C0FD3" w:rsidRDefault="006C0FD3" w:rsidP="006C0FD3">
      <w:pPr>
        <w:shd w:val="clear" w:color="auto" w:fill="FFFFFF"/>
        <w:spacing w:after="0" w:line="360" w:lineRule="auto"/>
        <w:jc w:val="center"/>
        <w:rPr>
          <w:b/>
          <w:sz w:val="28"/>
          <w:szCs w:val="28"/>
        </w:rPr>
      </w:pPr>
      <w:r w:rsidRPr="006C0FD3">
        <w:rPr>
          <w:b/>
          <w:sz w:val="28"/>
          <w:szCs w:val="28"/>
        </w:rPr>
        <w:t>Темы для обсуждения с негативно настроенным собственником</w:t>
      </w:r>
    </w:p>
    <w:tbl>
      <w:tblPr>
        <w:tblStyle w:val="affb"/>
        <w:tblW w:w="9345" w:type="dxa"/>
        <w:tblLayout w:type="fixed"/>
        <w:tblLook w:val="04A0" w:firstRow="1" w:lastRow="0" w:firstColumn="1" w:lastColumn="0" w:noHBand="0" w:noVBand="1"/>
      </w:tblPr>
      <w:tblGrid>
        <w:gridCol w:w="784"/>
        <w:gridCol w:w="4200"/>
        <w:gridCol w:w="4361"/>
      </w:tblGrid>
      <w:tr w:rsidR="006C0FD3" w:rsidRPr="006C0FD3" w14:paraId="6464CE7B" w14:textId="77777777" w:rsidTr="00940FBC">
        <w:tc>
          <w:tcPr>
            <w:tcW w:w="784" w:type="dxa"/>
          </w:tcPr>
          <w:p w14:paraId="787F9835" w14:textId="77777777" w:rsidR="006C0FD3" w:rsidRPr="006C0FD3" w:rsidRDefault="006C0FD3" w:rsidP="006C0FD3">
            <w:pPr>
              <w:spacing w:after="0" w:line="240" w:lineRule="auto"/>
              <w:ind w:left="36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6C0F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200" w:type="dxa"/>
          </w:tcPr>
          <w:p w14:paraId="51FF15F9" w14:textId="77777777" w:rsidR="006C0FD3" w:rsidRPr="006C0FD3" w:rsidRDefault="006C0FD3" w:rsidP="006C0FD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 New Roman"/>
                <w:sz w:val="24"/>
                <w:szCs w:val="24"/>
              </w:rPr>
              <w:t>Собственник произвёл перепланиро</w:t>
            </w:r>
            <w:r w:rsidRPr="006C0FD3">
              <w:rPr>
                <w:rFonts w:eastAsia="Times New Roman"/>
                <w:sz w:val="24"/>
                <w:szCs w:val="24"/>
              </w:rPr>
              <w:t>в</w:t>
            </w:r>
            <w:r w:rsidRPr="006C0FD3">
              <w:rPr>
                <w:rFonts w:eastAsia="Times New Roman"/>
                <w:sz w:val="24"/>
                <w:szCs w:val="24"/>
              </w:rPr>
              <w:t>ку жилого помещения, увеличив пл</w:t>
            </w:r>
            <w:r w:rsidRPr="006C0FD3">
              <w:rPr>
                <w:rFonts w:eastAsia="Times New Roman"/>
                <w:sz w:val="24"/>
                <w:szCs w:val="24"/>
              </w:rPr>
              <w:t>о</w:t>
            </w:r>
            <w:r w:rsidRPr="006C0FD3">
              <w:rPr>
                <w:rFonts w:eastAsia="Times New Roman"/>
                <w:sz w:val="24"/>
                <w:szCs w:val="24"/>
              </w:rPr>
              <w:t>щадь кухни за счёт балкона</w:t>
            </w:r>
          </w:p>
          <w:p w14:paraId="41FAE0E0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1" w:type="dxa"/>
          </w:tcPr>
          <w:p w14:paraId="5091CF09" w14:textId="77777777" w:rsidR="006C0FD3" w:rsidRPr="006C0FD3" w:rsidRDefault="006C0FD3" w:rsidP="006C0FD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 New Roman"/>
                <w:sz w:val="24"/>
                <w:szCs w:val="24"/>
              </w:rPr>
              <w:t>Перепланировка не была согласована в установленном порядке.</w:t>
            </w:r>
          </w:p>
          <w:p w14:paraId="04C06810" w14:textId="77777777" w:rsidR="006C0FD3" w:rsidRPr="006C0FD3" w:rsidRDefault="006C0FD3" w:rsidP="006C0FD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 New Roman"/>
                <w:sz w:val="24"/>
                <w:szCs w:val="24"/>
              </w:rPr>
              <w:t>Был осуществлён перенос газовой пл</w:t>
            </w:r>
            <w:r w:rsidRPr="006C0FD3">
              <w:rPr>
                <w:rFonts w:eastAsia="Times New Roman"/>
                <w:sz w:val="24"/>
                <w:szCs w:val="24"/>
              </w:rPr>
              <w:t>и</w:t>
            </w:r>
            <w:r w:rsidRPr="006C0FD3">
              <w:rPr>
                <w:rFonts w:eastAsia="Times New Roman"/>
                <w:sz w:val="24"/>
                <w:szCs w:val="24"/>
              </w:rPr>
              <w:t xml:space="preserve">ты на </w:t>
            </w:r>
            <w:proofErr w:type="gramStart"/>
            <w:r w:rsidRPr="006C0FD3">
              <w:rPr>
                <w:rFonts w:eastAsia="Times New Roman"/>
                <w:sz w:val="24"/>
                <w:szCs w:val="24"/>
              </w:rPr>
              <w:t>балкон</w:t>
            </w:r>
            <w:proofErr w:type="gramEnd"/>
            <w:r w:rsidRPr="006C0FD3">
              <w:rPr>
                <w:rFonts w:eastAsia="Times New Roman"/>
                <w:sz w:val="24"/>
                <w:szCs w:val="24"/>
              </w:rPr>
              <w:t xml:space="preserve"> поэтому соседи боятся  нарушения системы вентиляции</w:t>
            </w:r>
          </w:p>
        </w:tc>
      </w:tr>
      <w:tr w:rsidR="006C0FD3" w:rsidRPr="006C0FD3" w14:paraId="523B44FF" w14:textId="77777777" w:rsidTr="00940FBC">
        <w:tc>
          <w:tcPr>
            <w:tcW w:w="784" w:type="dxa"/>
          </w:tcPr>
          <w:p w14:paraId="0A522605" w14:textId="77777777" w:rsidR="006C0FD3" w:rsidRPr="006C0FD3" w:rsidRDefault="006C0FD3" w:rsidP="006C0FD3">
            <w:pPr>
              <w:spacing w:after="0" w:line="240" w:lineRule="auto"/>
              <w:ind w:left="36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6C0FD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200" w:type="dxa"/>
          </w:tcPr>
          <w:p w14:paraId="0C893F6C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NewRomanPS-BoldMT"/>
                <w:color w:val="000000"/>
                <w:sz w:val="24"/>
                <w:szCs w:val="24"/>
                <w:lang w:eastAsia="zh-CN"/>
              </w:rPr>
              <w:t>Собственник самовольно устроил парковочное место во дворе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, огородив его металлическим забором высотой 0,3 метра.</w:t>
            </w:r>
          </w:p>
        </w:tc>
        <w:tc>
          <w:tcPr>
            <w:tcW w:w="4361" w:type="dxa"/>
          </w:tcPr>
          <w:p w14:paraId="0852CF28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Земельный участок, на котором </w:t>
            </w:r>
            <w:proofErr w:type="gramStart"/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расп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ложен МКД переведён</w:t>
            </w:r>
            <w:proofErr w:type="gramEnd"/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в общую со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б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ственность и включён состав общего имущества.</w:t>
            </w:r>
          </w:p>
          <w:p w14:paraId="6BE1D87E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Для организации парковочного места собственник демонтировал часть бо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р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дюра и установил подсветку, подкл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ю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чившись к внутридомовой системе электроснабжения.</w:t>
            </w:r>
          </w:p>
        </w:tc>
      </w:tr>
      <w:tr w:rsidR="006C0FD3" w:rsidRPr="006C0FD3" w14:paraId="0D158305" w14:textId="77777777" w:rsidTr="00940FBC">
        <w:tc>
          <w:tcPr>
            <w:tcW w:w="784" w:type="dxa"/>
          </w:tcPr>
          <w:p w14:paraId="46D2C1C7" w14:textId="77777777" w:rsidR="006C0FD3" w:rsidRPr="006C0FD3" w:rsidRDefault="006C0FD3" w:rsidP="006C0FD3">
            <w:pPr>
              <w:spacing w:after="0" w:line="240" w:lineRule="auto"/>
              <w:ind w:left="360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6C0FD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200" w:type="dxa"/>
          </w:tcPr>
          <w:p w14:paraId="1E60D2A6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NewRomanPS-BoldMT"/>
                <w:color w:val="000000"/>
                <w:sz w:val="24"/>
                <w:szCs w:val="24"/>
                <w:lang w:eastAsia="zh-CN"/>
              </w:rPr>
              <w:t>Собственник произвёл перепланиро</w:t>
            </w:r>
            <w:r w:rsidRPr="006C0FD3">
              <w:rPr>
                <w:rFonts w:eastAsia="TimesNewRomanPS-BoldMT"/>
                <w:color w:val="000000"/>
                <w:sz w:val="24"/>
                <w:szCs w:val="24"/>
                <w:lang w:eastAsia="zh-CN"/>
              </w:rPr>
              <w:t>в</w:t>
            </w:r>
            <w:r w:rsidRPr="006C0FD3">
              <w:rPr>
                <w:rFonts w:eastAsia="TimesNewRomanPS-BoldMT"/>
                <w:color w:val="000000"/>
                <w:sz w:val="24"/>
                <w:szCs w:val="24"/>
                <w:lang w:eastAsia="zh-CN"/>
              </w:rPr>
              <w:t xml:space="preserve">ку жилого помещения, 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увеличив пл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щадь кухни за счёт жилой комнаты.</w:t>
            </w:r>
          </w:p>
        </w:tc>
        <w:tc>
          <w:tcPr>
            <w:tcW w:w="4361" w:type="dxa"/>
          </w:tcPr>
          <w:p w14:paraId="037DFE9A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Перепланировка не была согласована в </w:t>
            </w:r>
            <w:proofErr w:type="gramStart"/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установлен</w:t>
            </w:r>
            <w:proofErr w:type="gramEnd"/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 xml:space="preserve"> порядке.</w:t>
            </w:r>
          </w:p>
          <w:p w14:paraId="139D1AB0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Был осуществлён перенос мойки в центр помещения, поэтому соседи б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о</w:t>
            </w:r>
            <w:r w:rsidRPr="006C0FD3">
              <w:rPr>
                <w:rFonts w:eastAsia="Times New Roman"/>
                <w:color w:val="000000"/>
                <w:sz w:val="24"/>
                <w:szCs w:val="24"/>
                <w:lang w:eastAsia="zh-CN"/>
              </w:rPr>
              <w:t>яться затопления.</w:t>
            </w:r>
          </w:p>
        </w:tc>
      </w:tr>
    </w:tbl>
    <w:p w14:paraId="0D500952" w14:textId="77777777" w:rsidR="006C0FD3" w:rsidRPr="006C0FD3" w:rsidRDefault="006C0FD3" w:rsidP="006C0FD3">
      <w:pPr>
        <w:shd w:val="clear" w:color="auto" w:fill="FFFFFF"/>
        <w:spacing w:after="0" w:line="360" w:lineRule="auto"/>
        <w:jc w:val="center"/>
        <w:rPr>
          <w:b/>
          <w:sz w:val="28"/>
          <w:szCs w:val="28"/>
        </w:rPr>
      </w:pPr>
      <w:r w:rsidRPr="006C0FD3">
        <w:rPr>
          <w:b/>
          <w:sz w:val="28"/>
          <w:szCs w:val="28"/>
        </w:rPr>
        <w:t>Темы для обсуждения с представителем организации</w:t>
      </w:r>
    </w:p>
    <w:tbl>
      <w:tblPr>
        <w:tblStyle w:val="affb"/>
        <w:tblW w:w="9345" w:type="dxa"/>
        <w:tblLayout w:type="fixed"/>
        <w:tblLook w:val="04A0" w:firstRow="1" w:lastRow="0" w:firstColumn="1" w:lastColumn="0" w:noHBand="0" w:noVBand="1"/>
      </w:tblPr>
      <w:tblGrid>
        <w:gridCol w:w="498"/>
        <w:gridCol w:w="5024"/>
        <w:gridCol w:w="3823"/>
      </w:tblGrid>
      <w:tr w:rsidR="006C0FD3" w:rsidRPr="006C0FD3" w14:paraId="5385F335" w14:textId="77777777" w:rsidTr="00940FBC">
        <w:tc>
          <w:tcPr>
            <w:tcW w:w="498" w:type="dxa"/>
          </w:tcPr>
          <w:p w14:paraId="52825299" w14:textId="77777777" w:rsidR="006C0FD3" w:rsidRPr="006C0FD3" w:rsidRDefault="006C0FD3" w:rsidP="006C0FD3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C0FD3">
              <w:rPr>
                <w:rFonts w:eastAsia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024" w:type="dxa"/>
          </w:tcPr>
          <w:p w14:paraId="6CA7A02E" w14:textId="77777777" w:rsidR="006C0FD3" w:rsidRPr="006C0FD3" w:rsidRDefault="006C0FD3" w:rsidP="006C0FD3">
            <w:pPr>
              <w:shd w:val="clear" w:color="auto" w:fill="FFFFFF"/>
              <w:spacing w:after="0" w:line="360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C0FD3">
              <w:rPr>
                <w:rFonts w:eastAsia="Times New Roman"/>
                <w:bCs/>
                <w:color w:val="000000"/>
                <w:sz w:val="24"/>
                <w:szCs w:val="24"/>
              </w:rPr>
              <w:t>Теплоснабжающая организация не обеспеч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</w:rPr>
              <w:t>и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</w:rPr>
              <w:t>вает установленный температурный режим в многоквартирном доме.  Температура в угл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</w:rPr>
              <w:t>о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</w:rPr>
              <w:t>вых квартирах 18 градусов</w:t>
            </w:r>
            <w:proofErr w:type="gramStart"/>
            <w:r w:rsidRPr="006C0FD3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6C0FD3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(составлялся Акт УК и Совета дома)</w:t>
            </w:r>
          </w:p>
        </w:tc>
        <w:tc>
          <w:tcPr>
            <w:tcW w:w="3823" w:type="dxa"/>
          </w:tcPr>
          <w:p w14:paraId="75B8F46D" w14:textId="77777777" w:rsidR="006C0FD3" w:rsidRPr="006C0FD3" w:rsidRDefault="006C0FD3" w:rsidP="006C0FD3">
            <w:pPr>
              <w:shd w:val="clear" w:color="auto" w:fill="FFFFFF"/>
              <w:spacing w:after="0" w:line="360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C0FD3">
              <w:rPr>
                <w:rFonts w:eastAsia="Times New Roman"/>
                <w:bCs/>
                <w:color w:val="000000"/>
                <w:sz w:val="24"/>
                <w:szCs w:val="24"/>
              </w:rPr>
              <w:t>Данное нарушение представитель компании не признает, ссылаясь на то, что проблем с теплосетями нет, недавно была проведена их замена.</w:t>
            </w:r>
          </w:p>
        </w:tc>
      </w:tr>
      <w:tr w:rsidR="006C0FD3" w:rsidRPr="006C0FD3" w14:paraId="0DA69B65" w14:textId="77777777" w:rsidTr="00940FBC">
        <w:tc>
          <w:tcPr>
            <w:tcW w:w="498" w:type="dxa"/>
          </w:tcPr>
          <w:p w14:paraId="54D00A99" w14:textId="77777777" w:rsidR="006C0FD3" w:rsidRPr="006C0FD3" w:rsidRDefault="006C0FD3" w:rsidP="006C0FD3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C0FD3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5024" w:type="dxa"/>
          </w:tcPr>
          <w:p w14:paraId="4C338153" w14:textId="77777777" w:rsidR="006C0FD3" w:rsidRPr="006C0FD3" w:rsidRDefault="006C0FD3" w:rsidP="006C0FD3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C0FD3">
              <w:rPr>
                <w:rFonts w:eastAsia="Times New Roman"/>
                <w:bCs/>
                <w:sz w:val="24"/>
                <w:szCs w:val="24"/>
              </w:rPr>
              <w:t xml:space="preserve">Региональный оператор по обращения с ТКО не </w:t>
            </w:r>
            <w:proofErr w:type="gramStart"/>
            <w:r w:rsidRPr="006C0FD3">
              <w:rPr>
                <w:rFonts w:eastAsia="Times New Roman"/>
                <w:bCs/>
                <w:sz w:val="24"/>
                <w:szCs w:val="24"/>
              </w:rPr>
              <w:t>вывозит отходы от МКД мотивируя</w:t>
            </w:r>
            <w:proofErr w:type="gramEnd"/>
            <w:r w:rsidRPr="006C0FD3">
              <w:rPr>
                <w:rFonts w:eastAsia="Times New Roman"/>
                <w:bCs/>
                <w:sz w:val="24"/>
                <w:szCs w:val="24"/>
              </w:rPr>
              <w:t xml:space="preserve"> это тем, что имеющиеся контейнеры для сбора мусора не подходят для спецтранспорта оп</w:t>
            </w:r>
            <w:r w:rsidRPr="006C0FD3">
              <w:rPr>
                <w:rFonts w:eastAsia="Times New Roman"/>
                <w:bCs/>
                <w:sz w:val="24"/>
                <w:szCs w:val="24"/>
              </w:rPr>
              <w:t>е</w:t>
            </w:r>
            <w:r w:rsidRPr="006C0FD3">
              <w:rPr>
                <w:rFonts w:eastAsia="Times New Roman"/>
                <w:bCs/>
                <w:sz w:val="24"/>
                <w:szCs w:val="24"/>
              </w:rPr>
              <w:t>ратора. Оператор требует от УК закупить н</w:t>
            </w:r>
            <w:r w:rsidRPr="006C0FD3">
              <w:rPr>
                <w:rFonts w:eastAsia="Times New Roman"/>
                <w:bCs/>
                <w:sz w:val="24"/>
                <w:szCs w:val="24"/>
              </w:rPr>
              <w:t>о</w:t>
            </w:r>
            <w:r w:rsidRPr="006C0FD3">
              <w:rPr>
                <w:rFonts w:eastAsia="Times New Roman"/>
                <w:bCs/>
                <w:sz w:val="24"/>
                <w:szCs w:val="24"/>
              </w:rPr>
              <w:t>вые контейнеры, так как за вывоз мусора должны платить те, кто его создаёт – то есть жители МКД. Дополнительно оператор треб</w:t>
            </w:r>
            <w:r w:rsidRPr="006C0FD3">
              <w:rPr>
                <w:rFonts w:eastAsia="Times New Roman"/>
                <w:bCs/>
                <w:sz w:val="24"/>
                <w:szCs w:val="24"/>
              </w:rPr>
              <w:t>у</w:t>
            </w:r>
            <w:r w:rsidRPr="006C0FD3">
              <w:rPr>
                <w:rFonts w:eastAsia="Times New Roman"/>
                <w:bCs/>
                <w:sz w:val="24"/>
                <w:szCs w:val="24"/>
              </w:rPr>
              <w:t>ет от УК обеспечить освещение площадки, где установлены контейнеры.</w:t>
            </w:r>
          </w:p>
        </w:tc>
        <w:tc>
          <w:tcPr>
            <w:tcW w:w="3823" w:type="dxa"/>
          </w:tcPr>
          <w:p w14:paraId="6EF51CA6" w14:textId="77777777" w:rsidR="006C0FD3" w:rsidRPr="006C0FD3" w:rsidRDefault="006C0FD3" w:rsidP="006C0FD3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6C0FD3">
              <w:rPr>
                <w:rFonts w:eastAsia="Times New Roman"/>
                <w:bCs/>
                <w:sz w:val="24"/>
                <w:szCs w:val="24"/>
              </w:rPr>
              <w:t>Площадка, где размещаются ко</w:t>
            </w:r>
            <w:r w:rsidRPr="006C0FD3">
              <w:rPr>
                <w:rFonts w:eastAsia="Times New Roman"/>
                <w:bCs/>
                <w:sz w:val="24"/>
                <w:szCs w:val="24"/>
              </w:rPr>
              <w:t>н</w:t>
            </w:r>
            <w:r w:rsidRPr="006C0FD3">
              <w:rPr>
                <w:rFonts w:eastAsia="Times New Roman"/>
                <w:bCs/>
                <w:sz w:val="24"/>
                <w:szCs w:val="24"/>
              </w:rPr>
              <w:t xml:space="preserve">тейнеры для сбора ТКО </w:t>
            </w:r>
            <w:proofErr w:type="gramStart"/>
            <w:r w:rsidRPr="006C0FD3">
              <w:rPr>
                <w:rFonts w:eastAsia="Times New Roman"/>
                <w:bCs/>
                <w:sz w:val="24"/>
                <w:szCs w:val="24"/>
              </w:rPr>
              <w:t>согласно</w:t>
            </w:r>
            <w:proofErr w:type="gramEnd"/>
            <w:r w:rsidRPr="006C0FD3">
              <w:rPr>
                <w:rFonts w:eastAsia="Times New Roman"/>
                <w:bCs/>
                <w:sz w:val="24"/>
                <w:szCs w:val="24"/>
              </w:rPr>
              <w:t xml:space="preserve"> кадастрового плана не включена в придомовую территорию МКД.</w:t>
            </w:r>
          </w:p>
          <w:p w14:paraId="4C5901CB" w14:textId="77777777" w:rsidR="006C0FD3" w:rsidRPr="006C0FD3" w:rsidRDefault="006C0FD3" w:rsidP="006C0FD3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6C0FD3" w:rsidRPr="006C0FD3" w14:paraId="51A18ADA" w14:textId="77777777" w:rsidTr="00940FBC">
        <w:tc>
          <w:tcPr>
            <w:tcW w:w="498" w:type="dxa"/>
          </w:tcPr>
          <w:p w14:paraId="4BA43294" w14:textId="77777777" w:rsidR="006C0FD3" w:rsidRPr="006C0FD3" w:rsidRDefault="006C0FD3" w:rsidP="006C0FD3">
            <w:pPr>
              <w:spacing w:after="0" w:line="240" w:lineRule="auto"/>
              <w:jc w:val="center"/>
              <w:rPr>
                <w:rFonts w:eastAsia="Times New Roman"/>
                <w:sz w:val="28"/>
                <w:szCs w:val="28"/>
              </w:rPr>
            </w:pPr>
            <w:r w:rsidRPr="006C0FD3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5024" w:type="dxa"/>
          </w:tcPr>
          <w:p w14:paraId="75353D24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proofErr w:type="spellStart"/>
            <w:r w:rsidRPr="006C0FD3">
              <w:rPr>
                <w:rFonts w:eastAsia="TimesNewRomanPS-BoldMT"/>
                <w:bCs/>
                <w:color w:val="000000"/>
                <w:sz w:val="24"/>
                <w:szCs w:val="24"/>
                <w:lang w:eastAsia="zh-CN"/>
              </w:rPr>
              <w:t>Ресурсоснабжающая</w:t>
            </w:r>
            <w:proofErr w:type="spellEnd"/>
            <w:r w:rsidRPr="006C0FD3">
              <w:rPr>
                <w:rFonts w:eastAsia="TimesNewRomanPS-BoldMT"/>
                <w:bCs/>
                <w:color w:val="000000"/>
                <w:sz w:val="24"/>
                <w:szCs w:val="24"/>
                <w:lang w:eastAsia="zh-CN"/>
              </w:rPr>
              <w:t xml:space="preserve"> организация горячего водоснабжения и теплоснабжения 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не ос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у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ществляет работы по ремонту инженерных сетей во дворе многоквартирного дома.</w:t>
            </w:r>
          </w:p>
          <w:p w14:paraId="16778511" w14:textId="77777777" w:rsidR="006C0FD3" w:rsidRPr="006C0FD3" w:rsidRDefault="006C0FD3" w:rsidP="006C0FD3">
            <w:pPr>
              <w:spacing w:after="0" w:line="240" w:lineRule="auto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823" w:type="dxa"/>
          </w:tcPr>
          <w:p w14:paraId="0238A1BD" w14:textId="77777777" w:rsidR="006C0FD3" w:rsidRPr="006C0FD3" w:rsidRDefault="006C0FD3" w:rsidP="006C0FD3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 xml:space="preserve">Земельный </w:t>
            </w:r>
            <w:proofErr w:type="gramStart"/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участок</w:t>
            </w:r>
            <w:proofErr w:type="gramEnd"/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 xml:space="preserve"> по которому проходят инженерные сети оформлен в общую собственность и включен в состав общего им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у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щества. Акт разграничения бала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н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совой принадлежности, в котором предусмотрено, что данный уч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а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 xml:space="preserve">сток сетей </w:t>
            </w:r>
            <w:proofErr w:type="gramStart"/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находится в эксплуат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а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ционной ответственности упра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в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ляющей организации был</w:t>
            </w:r>
            <w:proofErr w:type="gramEnd"/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 xml:space="preserve"> подп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и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сан УО, ранее осуществлявшей управление данным многоква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р</w:t>
            </w:r>
            <w:r w:rsidRPr="006C0FD3">
              <w:rPr>
                <w:rFonts w:eastAsia="Times New Roman"/>
                <w:bCs/>
                <w:color w:val="000000"/>
                <w:sz w:val="24"/>
                <w:szCs w:val="24"/>
                <w:lang w:eastAsia="zh-CN"/>
              </w:rPr>
              <w:t>тирным домом.</w:t>
            </w:r>
          </w:p>
        </w:tc>
      </w:tr>
    </w:tbl>
    <w:p w14:paraId="463F8E63" w14:textId="0F4636E5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13B4BB3F" w14:textId="17802160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298D3046" w14:textId="2881C373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1533DA56" w14:textId="014BDAA1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560F0D9B" w14:textId="1A89D937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355ED31F" w14:textId="11D61253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5C89A742" w14:textId="27E27628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35DB9494" w14:textId="43DFC682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7ACF53C5" w14:textId="7ECDB801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3518FFEA" w14:textId="1B1E9019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7E8ACB9F" w14:textId="2DB289F9" w:rsidR="00A30D81" w:rsidRPr="002520FC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25EC128C" w14:textId="77777777" w:rsidR="006C0FD3" w:rsidRPr="002520FC" w:rsidRDefault="006C0FD3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3563EEFF" w14:textId="55D488CC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13362B66" w14:textId="77777777" w:rsidR="006C0FD3" w:rsidRPr="006C0FD3" w:rsidRDefault="006C0FD3" w:rsidP="006C0FD3">
      <w:pPr>
        <w:widowControl w:val="0"/>
        <w:spacing w:after="0" w:line="240" w:lineRule="auto"/>
        <w:jc w:val="right"/>
        <w:rPr>
          <w:rFonts w:eastAsia="Calibri"/>
          <w:b/>
          <w:lang w:eastAsia="ru-RU"/>
        </w:rPr>
      </w:pPr>
      <w:r w:rsidRPr="006C0FD3">
        <w:rPr>
          <w:rFonts w:eastAsia="Calibri"/>
          <w:b/>
          <w:lang w:eastAsia="ru-RU"/>
        </w:rPr>
        <w:t>Приложение №7</w:t>
      </w:r>
    </w:p>
    <w:p w14:paraId="202BAB31" w14:textId="6C904A77" w:rsidR="006C0FD3" w:rsidRPr="006C0FD3" w:rsidRDefault="006C0FD3" w:rsidP="006C0FD3">
      <w:pPr>
        <w:widowControl w:val="0"/>
        <w:spacing w:after="0" w:line="240" w:lineRule="auto"/>
        <w:jc w:val="center"/>
        <w:rPr>
          <w:rFonts w:eastAsia="Calibri"/>
          <w:b/>
          <w:sz w:val="20"/>
          <w:lang w:eastAsia="ru-RU"/>
        </w:rPr>
      </w:pPr>
      <w:r w:rsidRPr="006C0FD3">
        <w:rPr>
          <w:rFonts w:eastAsia="Calibri"/>
          <w:b/>
          <w:sz w:val="20"/>
          <w:lang w:eastAsia="ru-RU"/>
        </w:rPr>
        <w:t>АКТ N ______</w:t>
      </w:r>
    </w:p>
    <w:p w14:paraId="4653470D" w14:textId="7685AD9D" w:rsidR="006C0FD3" w:rsidRPr="006C0FD3" w:rsidRDefault="006C0FD3" w:rsidP="006C0FD3">
      <w:pPr>
        <w:widowControl w:val="0"/>
        <w:spacing w:after="0" w:line="240" w:lineRule="auto"/>
        <w:jc w:val="center"/>
        <w:rPr>
          <w:rFonts w:eastAsia="Calibri"/>
          <w:b/>
          <w:sz w:val="20"/>
          <w:lang w:eastAsia="ru-RU"/>
        </w:rPr>
      </w:pPr>
      <w:r w:rsidRPr="006C0FD3">
        <w:rPr>
          <w:rFonts w:eastAsia="Calibri"/>
          <w:b/>
          <w:sz w:val="20"/>
          <w:lang w:eastAsia="ru-RU"/>
        </w:rPr>
        <w:t>по итогам осмотра объекта капитального строительства</w:t>
      </w:r>
    </w:p>
    <w:p w14:paraId="03D985CF" w14:textId="77777777" w:rsidR="006C0FD3" w:rsidRPr="006C0FD3" w:rsidRDefault="006C0FD3" w:rsidP="006C0FD3">
      <w:pPr>
        <w:widowControl w:val="0"/>
        <w:spacing w:after="0" w:line="240" w:lineRule="auto"/>
        <w:jc w:val="center"/>
        <w:rPr>
          <w:rFonts w:eastAsia="Calibri"/>
          <w:b/>
          <w:sz w:val="20"/>
          <w:lang w:eastAsia="ru-RU"/>
        </w:rPr>
      </w:pPr>
    </w:p>
    <w:p w14:paraId="4AEEFFA2" w14:textId="4F15C8F3" w:rsidR="006C0FD3" w:rsidRPr="006C0FD3" w:rsidRDefault="006C0FD3" w:rsidP="006C0FD3">
      <w:pPr>
        <w:widowControl w:val="0"/>
        <w:spacing w:after="0" w:line="240" w:lineRule="auto"/>
        <w:rPr>
          <w:rFonts w:eastAsia="Calibri"/>
          <w:b/>
          <w:sz w:val="20"/>
          <w:lang w:eastAsia="ru-RU"/>
        </w:rPr>
      </w:pPr>
      <w:r w:rsidRPr="006C0FD3">
        <w:rPr>
          <w:rFonts w:eastAsia="Calibri"/>
          <w:b/>
          <w:sz w:val="20"/>
          <w:lang w:eastAsia="ru-RU"/>
        </w:rPr>
        <w:t>___________________________                                                                            __________________________</w:t>
      </w:r>
    </w:p>
    <w:p w14:paraId="4DD1D4D9" w14:textId="11CAECB8" w:rsidR="006C0FD3" w:rsidRPr="006C0FD3" w:rsidRDefault="006C0FD3" w:rsidP="006C0FD3">
      <w:pPr>
        <w:widowControl w:val="0"/>
        <w:spacing w:after="0" w:line="240" w:lineRule="auto"/>
        <w:rPr>
          <w:rFonts w:eastAsia="Calibri"/>
          <w:b/>
          <w:sz w:val="20"/>
          <w:lang w:eastAsia="ru-RU"/>
        </w:rPr>
      </w:pPr>
      <w:r w:rsidRPr="006C0FD3">
        <w:rPr>
          <w:rFonts w:eastAsia="Calibri"/>
          <w:b/>
          <w:sz w:val="20"/>
          <w:lang w:eastAsia="ru-RU"/>
        </w:rPr>
        <w:t>(место составления)                                                                                                            (дата составления)</w:t>
      </w:r>
    </w:p>
    <w:p w14:paraId="05DF715C" w14:textId="77777777" w:rsidR="006C0FD3" w:rsidRPr="006C0FD3" w:rsidRDefault="006C0FD3" w:rsidP="006C0FD3">
      <w:pPr>
        <w:widowControl w:val="0"/>
        <w:spacing w:after="0" w:line="240" w:lineRule="auto"/>
        <w:jc w:val="center"/>
        <w:rPr>
          <w:rFonts w:eastAsia="Calibri"/>
          <w:b/>
          <w:sz w:val="20"/>
          <w:lang w:eastAsia="ru-RU"/>
        </w:rPr>
      </w:pPr>
    </w:p>
    <w:p w14:paraId="680C98CE" w14:textId="30E80B89" w:rsidR="006C0FD3" w:rsidRPr="006C0FD3" w:rsidRDefault="006C0FD3" w:rsidP="006C0FD3">
      <w:pPr>
        <w:widowControl w:val="0"/>
        <w:spacing w:after="0" w:line="240" w:lineRule="auto"/>
        <w:rPr>
          <w:rFonts w:eastAsia="Calibri"/>
          <w:b/>
          <w:sz w:val="20"/>
          <w:lang w:eastAsia="ru-RU"/>
        </w:rPr>
      </w:pPr>
      <w:r w:rsidRPr="006C0FD3">
        <w:rPr>
          <w:rFonts w:eastAsia="Calibri"/>
          <w:b/>
          <w:sz w:val="20"/>
          <w:lang w:eastAsia="ru-RU"/>
        </w:rPr>
        <w:t>Настоящий акт составлен                                          _______________________________________________</w:t>
      </w:r>
    </w:p>
    <w:p w14:paraId="464F147E" w14:textId="510F658E" w:rsidR="006C0FD3" w:rsidRPr="002520FC" w:rsidRDefault="006C0FD3" w:rsidP="006C0FD3">
      <w:pPr>
        <w:widowControl w:val="0"/>
        <w:spacing w:after="0" w:line="240" w:lineRule="auto"/>
        <w:rPr>
          <w:rFonts w:eastAsia="Calibri"/>
          <w:b/>
          <w:sz w:val="20"/>
          <w:lang w:eastAsia="ru-RU"/>
        </w:rPr>
      </w:pPr>
      <w:r w:rsidRPr="006C0FD3">
        <w:rPr>
          <w:rFonts w:eastAsia="Calibri"/>
          <w:b/>
          <w:sz w:val="20"/>
          <w:lang w:eastAsia="ru-RU"/>
        </w:rPr>
        <w:t>___________________________________________________________________________</w:t>
      </w:r>
      <w:r w:rsidRPr="002520FC">
        <w:rPr>
          <w:rFonts w:eastAsia="Calibri"/>
          <w:b/>
          <w:sz w:val="20"/>
          <w:lang w:eastAsia="ru-RU"/>
        </w:rPr>
        <w:t>_________________</w:t>
      </w:r>
    </w:p>
    <w:p w14:paraId="62D1F0B3" w14:textId="56B7C9CF" w:rsidR="006C0FD3" w:rsidRPr="002520FC" w:rsidRDefault="006C0FD3" w:rsidP="006C0FD3">
      <w:pPr>
        <w:widowControl w:val="0"/>
        <w:spacing w:after="0" w:line="240" w:lineRule="auto"/>
        <w:rPr>
          <w:rFonts w:eastAsia="Calibri"/>
          <w:b/>
          <w:sz w:val="20"/>
          <w:lang w:eastAsia="ru-RU"/>
        </w:rPr>
      </w:pPr>
      <w:r w:rsidRPr="006C0FD3">
        <w:rPr>
          <w:rFonts w:eastAsia="Calibri"/>
          <w:b/>
          <w:sz w:val="20"/>
          <w:lang w:eastAsia="ru-RU"/>
        </w:rPr>
        <w:t>___________________________________________________________________________</w:t>
      </w:r>
      <w:r w:rsidRPr="002520FC">
        <w:rPr>
          <w:rFonts w:eastAsia="Calibri"/>
          <w:b/>
          <w:sz w:val="20"/>
          <w:lang w:eastAsia="ru-RU"/>
        </w:rPr>
        <w:t>_________________</w:t>
      </w:r>
    </w:p>
    <w:p w14:paraId="2B0BF572" w14:textId="528B5E14" w:rsidR="006C0FD3" w:rsidRPr="006C0FD3" w:rsidRDefault="006C0FD3" w:rsidP="006C0FD3">
      <w:pPr>
        <w:widowControl w:val="0"/>
        <w:spacing w:after="0" w:line="240" w:lineRule="auto"/>
        <w:jc w:val="center"/>
        <w:rPr>
          <w:rFonts w:eastAsia="Calibri"/>
          <w:b/>
          <w:sz w:val="20"/>
          <w:lang w:eastAsia="ru-RU"/>
        </w:rPr>
      </w:pPr>
      <w:proofErr w:type="gramStart"/>
      <w:r w:rsidRPr="006C0FD3">
        <w:rPr>
          <w:rFonts w:eastAsia="Calibri"/>
          <w:b/>
          <w:sz w:val="20"/>
          <w:lang w:eastAsia="ru-RU"/>
        </w:rPr>
        <w:t>(указывается наименование организации</w:t>
      </w:r>
      <w:proofErr w:type="gramEnd"/>
    </w:p>
    <w:p w14:paraId="04D3D7E8" w14:textId="47A4F956" w:rsidR="006C0FD3" w:rsidRPr="006C0FD3" w:rsidRDefault="006C0FD3" w:rsidP="006C0FD3">
      <w:pPr>
        <w:widowControl w:val="0"/>
        <w:spacing w:after="0" w:line="240" w:lineRule="auto"/>
        <w:jc w:val="center"/>
        <w:rPr>
          <w:rFonts w:eastAsia="Calibri"/>
          <w:b/>
          <w:sz w:val="20"/>
          <w:lang w:eastAsia="ru-RU"/>
        </w:rPr>
      </w:pPr>
      <w:r w:rsidRPr="006C0FD3">
        <w:rPr>
          <w:rFonts w:eastAsia="Calibri"/>
          <w:b/>
          <w:sz w:val="20"/>
          <w:lang w:eastAsia="ru-RU"/>
        </w:rPr>
        <w:t>или Ф.И.О. индивидуального предпринимателя)</w:t>
      </w:r>
    </w:p>
    <w:p w14:paraId="4E0E8951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b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2122"/>
        <w:gridCol w:w="1701"/>
        <w:gridCol w:w="1559"/>
      </w:tblGrid>
      <w:tr w:rsidR="006C0FD3" w:rsidRPr="006C0FD3" w14:paraId="5D5C2C96" w14:textId="77777777" w:rsidTr="00940FBC">
        <w:tc>
          <w:tcPr>
            <w:tcW w:w="6091" w:type="dxa"/>
            <w:gridSpan w:val="3"/>
          </w:tcPr>
          <w:p w14:paraId="1EB6BE72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b/>
                <w:lang w:eastAsia="ru-RU"/>
              </w:rPr>
              <w:t>1 Данные об объекте</w:t>
            </w:r>
          </w:p>
        </w:tc>
        <w:tc>
          <w:tcPr>
            <w:tcW w:w="1701" w:type="dxa"/>
          </w:tcPr>
          <w:p w14:paraId="63B4E2F8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lang w:eastAsia="ru-RU"/>
              </w:rPr>
            </w:pPr>
            <w:r w:rsidRPr="006C0FD3">
              <w:rPr>
                <w:rFonts w:eastAsia="Calibri"/>
                <w:b/>
                <w:lang w:eastAsia="ru-RU"/>
              </w:rPr>
              <w:t>Максимал</w:t>
            </w:r>
            <w:r w:rsidRPr="006C0FD3">
              <w:rPr>
                <w:rFonts w:eastAsia="Calibri"/>
                <w:b/>
                <w:lang w:eastAsia="ru-RU"/>
              </w:rPr>
              <w:t>ь</w:t>
            </w:r>
            <w:r w:rsidRPr="006C0FD3">
              <w:rPr>
                <w:rFonts w:eastAsia="Calibri"/>
                <w:b/>
                <w:lang w:eastAsia="ru-RU"/>
              </w:rPr>
              <w:t>ный срок устранения</w:t>
            </w:r>
          </w:p>
        </w:tc>
        <w:tc>
          <w:tcPr>
            <w:tcW w:w="1559" w:type="dxa"/>
          </w:tcPr>
          <w:p w14:paraId="2D742FD8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lang w:eastAsia="ru-RU"/>
              </w:rPr>
            </w:pPr>
            <w:r w:rsidRPr="006C0FD3">
              <w:rPr>
                <w:rFonts w:eastAsia="Calibri"/>
                <w:b/>
                <w:lang w:eastAsia="ru-RU"/>
              </w:rPr>
              <w:t>Нормати</w:t>
            </w:r>
            <w:r w:rsidRPr="006C0FD3">
              <w:rPr>
                <w:rFonts w:eastAsia="Calibri"/>
                <w:b/>
                <w:lang w:eastAsia="ru-RU"/>
              </w:rPr>
              <w:t>в</w:t>
            </w:r>
            <w:r w:rsidRPr="006C0FD3">
              <w:rPr>
                <w:rFonts w:eastAsia="Calibri"/>
                <w:b/>
                <w:lang w:eastAsia="ru-RU"/>
              </w:rPr>
              <w:t>ный док</w:t>
            </w:r>
            <w:r w:rsidRPr="006C0FD3">
              <w:rPr>
                <w:rFonts w:eastAsia="Calibri"/>
                <w:b/>
                <w:lang w:eastAsia="ru-RU"/>
              </w:rPr>
              <w:t>у</w:t>
            </w:r>
            <w:r w:rsidRPr="006C0FD3">
              <w:rPr>
                <w:rFonts w:eastAsia="Calibri"/>
                <w:b/>
                <w:lang w:eastAsia="ru-RU"/>
              </w:rPr>
              <w:t>мент, регл</w:t>
            </w:r>
            <w:r w:rsidRPr="006C0FD3">
              <w:rPr>
                <w:rFonts w:eastAsia="Calibri"/>
                <w:b/>
                <w:lang w:eastAsia="ru-RU"/>
              </w:rPr>
              <w:t>а</w:t>
            </w:r>
            <w:r w:rsidRPr="006C0FD3">
              <w:rPr>
                <w:rFonts w:eastAsia="Calibri"/>
                <w:b/>
                <w:lang w:eastAsia="ru-RU"/>
              </w:rPr>
              <w:t>ментиру</w:t>
            </w:r>
            <w:r w:rsidRPr="006C0FD3">
              <w:rPr>
                <w:rFonts w:eastAsia="Calibri"/>
                <w:b/>
                <w:lang w:eastAsia="ru-RU"/>
              </w:rPr>
              <w:t>ю</w:t>
            </w:r>
            <w:r w:rsidRPr="006C0FD3">
              <w:rPr>
                <w:rFonts w:eastAsia="Calibri"/>
                <w:b/>
                <w:lang w:eastAsia="ru-RU"/>
              </w:rPr>
              <w:t>щий срок устранения</w:t>
            </w:r>
          </w:p>
        </w:tc>
      </w:tr>
      <w:tr w:rsidR="006C0FD3" w:rsidRPr="006C0FD3" w14:paraId="3BD5D3A2" w14:textId="77777777" w:rsidTr="00940FBC">
        <w:tc>
          <w:tcPr>
            <w:tcW w:w="567" w:type="dxa"/>
            <w:vAlign w:val="center"/>
          </w:tcPr>
          <w:p w14:paraId="34275C65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1.1</w:t>
            </w:r>
          </w:p>
        </w:tc>
        <w:tc>
          <w:tcPr>
            <w:tcW w:w="3402" w:type="dxa"/>
            <w:vAlign w:val="center"/>
          </w:tcPr>
          <w:p w14:paraId="651069BA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Адрес здания или сооружения</w:t>
            </w:r>
          </w:p>
        </w:tc>
        <w:tc>
          <w:tcPr>
            <w:tcW w:w="2122" w:type="dxa"/>
          </w:tcPr>
          <w:p w14:paraId="41B4F90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</w:tcPr>
          <w:p w14:paraId="56C1A5E8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5E06898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  <w:tr w:rsidR="006C0FD3" w:rsidRPr="006C0FD3" w14:paraId="1F8FB297" w14:textId="77777777" w:rsidTr="00940FBC">
        <w:tc>
          <w:tcPr>
            <w:tcW w:w="567" w:type="dxa"/>
            <w:vAlign w:val="center"/>
          </w:tcPr>
          <w:p w14:paraId="1524C96B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1.2</w:t>
            </w:r>
          </w:p>
        </w:tc>
        <w:tc>
          <w:tcPr>
            <w:tcW w:w="3402" w:type="dxa"/>
            <w:vAlign w:val="center"/>
          </w:tcPr>
          <w:p w14:paraId="3F4FC00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Функциональное назначение (производственное, жилое мног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>квартирное здание, многофункц</w:t>
            </w:r>
            <w:r w:rsidRPr="006C0FD3">
              <w:rPr>
                <w:rFonts w:eastAsia="Calibri"/>
                <w:lang w:eastAsia="ru-RU"/>
              </w:rPr>
              <w:t>и</w:t>
            </w:r>
            <w:r w:rsidRPr="006C0FD3">
              <w:rPr>
                <w:rFonts w:eastAsia="Calibri"/>
                <w:lang w:eastAsia="ru-RU"/>
              </w:rPr>
              <w:t>ональный торговый комплекс и др.)</w:t>
            </w:r>
          </w:p>
        </w:tc>
        <w:tc>
          <w:tcPr>
            <w:tcW w:w="2122" w:type="dxa"/>
          </w:tcPr>
          <w:p w14:paraId="7185875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</w:tcPr>
          <w:p w14:paraId="2AA59EB9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2EC6E6C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  <w:tr w:rsidR="006C0FD3" w:rsidRPr="006C0FD3" w14:paraId="7E2C7E26" w14:textId="77777777" w:rsidTr="00940FBC">
        <w:tc>
          <w:tcPr>
            <w:tcW w:w="567" w:type="dxa"/>
            <w:vAlign w:val="center"/>
          </w:tcPr>
          <w:p w14:paraId="66C305F9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1.3</w:t>
            </w:r>
          </w:p>
        </w:tc>
        <w:tc>
          <w:tcPr>
            <w:tcW w:w="3402" w:type="dxa"/>
            <w:vAlign w:val="center"/>
          </w:tcPr>
          <w:p w14:paraId="62C9075C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Проектная организация, шифр проекта (при наличии данных)</w:t>
            </w:r>
          </w:p>
        </w:tc>
        <w:tc>
          <w:tcPr>
            <w:tcW w:w="2122" w:type="dxa"/>
          </w:tcPr>
          <w:p w14:paraId="552C2F75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</w:tcPr>
          <w:p w14:paraId="1B258FF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0B0FF4BC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  <w:tr w:rsidR="006C0FD3" w:rsidRPr="006C0FD3" w14:paraId="5EA75DE7" w14:textId="77777777" w:rsidTr="00940FBC">
        <w:tc>
          <w:tcPr>
            <w:tcW w:w="567" w:type="dxa"/>
            <w:vAlign w:val="center"/>
          </w:tcPr>
          <w:p w14:paraId="0BF07E4E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1.4</w:t>
            </w:r>
          </w:p>
        </w:tc>
        <w:tc>
          <w:tcPr>
            <w:tcW w:w="3402" w:type="dxa"/>
            <w:vAlign w:val="center"/>
          </w:tcPr>
          <w:p w14:paraId="242A2B9D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Год возведения</w:t>
            </w:r>
          </w:p>
        </w:tc>
        <w:tc>
          <w:tcPr>
            <w:tcW w:w="2122" w:type="dxa"/>
          </w:tcPr>
          <w:p w14:paraId="00D7DF2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</w:tcPr>
          <w:p w14:paraId="7497DE8F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01421189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  <w:tr w:rsidR="006C0FD3" w:rsidRPr="006C0FD3" w14:paraId="688B8889" w14:textId="77777777" w:rsidTr="00940FBC">
        <w:tc>
          <w:tcPr>
            <w:tcW w:w="567" w:type="dxa"/>
            <w:vAlign w:val="center"/>
          </w:tcPr>
          <w:p w14:paraId="55CA5C68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1.5</w:t>
            </w:r>
          </w:p>
        </w:tc>
        <w:tc>
          <w:tcPr>
            <w:tcW w:w="3402" w:type="dxa"/>
            <w:vAlign w:val="center"/>
          </w:tcPr>
          <w:p w14:paraId="4F47DFE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Число этажей</w:t>
            </w:r>
          </w:p>
        </w:tc>
        <w:tc>
          <w:tcPr>
            <w:tcW w:w="2122" w:type="dxa"/>
          </w:tcPr>
          <w:p w14:paraId="13650D11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</w:tcPr>
          <w:p w14:paraId="26B2F37C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3A33994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  <w:tr w:rsidR="006C0FD3" w:rsidRPr="006C0FD3" w14:paraId="62242BA8" w14:textId="77777777" w:rsidTr="00940FBC">
        <w:tc>
          <w:tcPr>
            <w:tcW w:w="567" w:type="dxa"/>
            <w:vAlign w:val="center"/>
          </w:tcPr>
          <w:p w14:paraId="4C01F0DF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1.6</w:t>
            </w:r>
          </w:p>
        </w:tc>
        <w:tc>
          <w:tcPr>
            <w:tcW w:w="3402" w:type="dxa"/>
            <w:vAlign w:val="center"/>
          </w:tcPr>
          <w:p w14:paraId="01827395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Общая площадь, м</w:t>
            </w:r>
            <w:proofErr w:type="gramStart"/>
            <w:r w:rsidRPr="006C0FD3">
              <w:rPr>
                <w:rFonts w:eastAsia="Calibri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2" w:type="dxa"/>
          </w:tcPr>
          <w:p w14:paraId="0498C31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</w:tcPr>
          <w:p w14:paraId="738035E5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18A08BE9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  <w:tr w:rsidR="006C0FD3" w:rsidRPr="006C0FD3" w14:paraId="106761E5" w14:textId="77777777" w:rsidTr="00940FBC">
        <w:tc>
          <w:tcPr>
            <w:tcW w:w="567" w:type="dxa"/>
            <w:vAlign w:val="center"/>
          </w:tcPr>
          <w:p w14:paraId="20ABA6D9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1.7</w:t>
            </w:r>
          </w:p>
        </w:tc>
        <w:tc>
          <w:tcPr>
            <w:tcW w:w="3402" w:type="dxa"/>
            <w:vAlign w:val="center"/>
          </w:tcPr>
          <w:p w14:paraId="742C8C0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Строительный объем, м</w:t>
            </w:r>
            <w:r w:rsidRPr="006C0FD3">
              <w:rPr>
                <w:rFonts w:eastAsia="Calibri"/>
                <w:vertAlign w:val="superscript"/>
                <w:lang w:eastAsia="ru-RU"/>
              </w:rPr>
              <w:t>3</w:t>
            </w:r>
          </w:p>
        </w:tc>
        <w:tc>
          <w:tcPr>
            <w:tcW w:w="2122" w:type="dxa"/>
          </w:tcPr>
          <w:p w14:paraId="6C03CC8A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</w:tcPr>
          <w:p w14:paraId="68CAC3BD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45C4225F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  <w:tr w:rsidR="006C0FD3" w:rsidRPr="006C0FD3" w14:paraId="1D53433A" w14:textId="77777777" w:rsidTr="00940FBC">
        <w:tc>
          <w:tcPr>
            <w:tcW w:w="567" w:type="dxa"/>
            <w:vAlign w:val="center"/>
          </w:tcPr>
          <w:p w14:paraId="69233753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1.8</w:t>
            </w:r>
          </w:p>
        </w:tc>
        <w:tc>
          <w:tcPr>
            <w:tcW w:w="3402" w:type="dxa"/>
            <w:vAlign w:val="center"/>
          </w:tcPr>
          <w:p w14:paraId="070E60A5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Год и характер выполнения п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>следнего капитального ремонта или реконструкции</w:t>
            </w:r>
          </w:p>
        </w:tc>
        <w:tc>
          <w:tcPr>
            <w:tcW w:w="2122" w:type="dxa"/>
          </w:tcPr>
          <w:p w14:paraId="4D9E4639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</w:tcPr>
          <w:p w14:paraId="4BF8DFF5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25B49F6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  <w:tr w:rsidR="006C0FD3" w:rsidRPr="006C0FD3" w14:paraId="446FB391" w14:textId="77777777" w:rsidTr="00940FBC">
        <w:tc>
          <w:tcPr>
            <w:tcW w:w="6091" w:type="dxa"/>
            <w:gridSpan w:val="3"/>
          </w:tcPr>
          <w:p w14:paraId="1E46CCA2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b/>
                <w:lang w:eastAsia="ru-RU"/>
              </w:rPr>
              <w:t>2 Данные об осмотре</w:t>
            </w:r>
          </w:p>
        </w:tc>
        <w:tc>
          <w:tcPr>
            <w:tcW w:w="1701" w:type="dxa"/>
          </w:tcPr>
          <w:p w14:paraId="1D251E0C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1559" w:type="dxa"/>
          </w:tcPr>
          <w:p w14:paraId="33FE78DE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lang w:eastAsia="ru-RU"/>
              </w:rPr>
            </w:pPr>
          </w:p>
        </w:tc>
      </w:tr>
      <w:tr w:rsidR="006C0FD3" w:rsidRPr="006C0FD3" w14:paraId="025F4D63" w14:textId="77777777" w:rsidTr="00940FBC">
        <w:tc>
          <w:tcPr>
            <w:tcW w:w="567" w:type="dxa"/>
            <w:vAlign w:val="center"/>
          </w:tcPr>
          <w:p w14:paraId="0C489021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2.1</w:t>
            </w:r>
          </w:p>
        </w:tc>
        <w:tc>
          <w:tcPr>
            <w:tcW w:w="3402" w:type="dxa"/>
            <w:vAlign w:val="center"/>
          </w:tcPr>
          <w:p w14:paraId="56CDFC48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Вид осмотра</w:t>
            </w:r>
          </w:p>
        </w:tc>
        <w:tc>
          <w:tcPr>
            <w:tcW w:w="2122" w:type="dxa"/>
          </w:tcPr>
          <w:p w14:paraId="37543C2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0FE3E32F" wp14:editId="348F2CB6">
                  <wp:extent cx="146050" cy="14605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сезонный</w:t>
            </w:r>
          </w:p>
          <w:p w14:paraId="3593C65C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73B30327" wp14:editId="358CE27C">
                  <wp:extent cx="146050" cy="146050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</w:t>
            </w:r>
            <w:proofErr w:type="gramStart"/>
            <w:r w:rsidRPr="006C0FD3">
              <w:rPr>
                <w:rFonts w:eastAsia="Calibri"/>
                <w:lang w:eastAsia="ru-RU"/>
              </w:rPr>
              <w:t>внеочередной</w:t>
            </w:r>
            <w:proofErr w:type="gramEnd"/>
            <w:r w:rsidRPr="006C0FD3">
              <w:rPr>
                <w:rFonts w:eastAsia="Calibri"/>
                <w:lang w:eastAsia="ru-RU"/>
              </w:rPr>
              <w:t xml:space="preserve"> (указать причину)</w:t>
            </w:r>
          </w:p>
          <w:p w14:paraId="012D8161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_________________________________________</w:t>
            </w:r>
          </w:p>
          <w:p w14:paraId="49C9246E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_________________________________________</w:t>
            </w:r>
          </w:p>
        </w:tc>
        <w:tc>
          <w:tcPr>
            <w:tcW w:w="1701" w:type="dxa"/>
          </w:tcPr>
          <w:p w14:paraId="448760A9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18940A6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</w:tr>
      <w:tr w:rsidR="006C0FD3" w:rsidRPr="006C0FD3" w14:paraId="09A2FF45" w14:textId="77777777" w:rsidTr="00940FBC">
        <w:tc>
          <w:tcPr>
            <w:tcW w:w="567" w:type="dxa"/>
            <w:vAlign w:val="center"/>
          </w:tcPr>
          <w:p w14:paraId="1D288524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2.2</w:t>
            </w:r>
          </w:p>
        </w:tc>
        <w:tc>
          <w:tcPr>
            <w:tcW w:w="3402" w:type="dxa"/>
            <w:vAlign w:val="center"/>
          </w:tcPr>
          <w:p w14:paraId="3688761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Осмотренные конструктивные элементы здания</w:t>
            </w:r>
          </w:p>
        </w:tc>
        <w:tc>
          <w:tcPr>
            <w:tcW w:w="2122" w:type="dxa"/>
          </w:tcPr>
          <w:p w14:paraId="2C265FAA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78D97780" wp14:editId="49CA5C24">
                  <wp:extent cx="146050" cy="146050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фундамент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733DA79E" wp14:editId="1F5450BC">
                  <wp:extent cx="146050" cy="146050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балки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00AA0B5A" wp14:editId="16822103">
                  <wp:extent cx="146050" cy="146050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колонны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939351A" wp14:editId="42B6F096">
                  <wp:extent cx="146050" cy="146050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</w:t>
            </w:r>
            <w:r w:rsidRPr="006C0FD3">
              <w:rPr>
                <w:rFonts w:eastAsia="Calibri"/>
                <w:lang w:eastAsia="ru-RU"/>
              </w:rPr>
              <w:lastRenderedPageBreak/>
              <w:t>стены</w:t>
            </w:r>
          </w:p>
          <w:p w14:paraId="5730CF67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7F388D48" wp14:editId="37910322">
                  <wp:extent cx="146050" cy="146050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перегородки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5132127B" wp14:editId="08FBDE71">
                  <wp:extent cx="146050" cy="146050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перекрытия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41913BCA" wp14:editId="7BAF8AB2">
                  <wp:extent cx="146050" cy="146050"/>
                  <wp:effectExtent l="0" t="0" r="0" b="0"/>
                  <wp:docPr id="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лес</w:t>
            </w:r>
            <w:r w:rsidRPr="006C0FD3">
              <w:rPr>
                <w:rFonts w:eastAsia="Calibri"/>
                <w:lang w:eastAsia="ru-RU"/>
              </w:rPr>
              <w:t>т</w:t>
            </w:r>
            <w:r w:rsidRPr="006C0FD3">
              <w:rPr>
                <w:rFonts w:eastAsia="Calibri"/>
                <w:lang w:eastAsia="ru-RU"/>
              </w:rPr>
              <w:t>ницы</w:t>
            </w:r>
          </w:p>
          <w:p w14:paraId="069189AC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868D876" wp14:editId="0944DBD8">
                  <wp:extent cx="146050" cy="146050"/>
                  <wp:effectExtent l="0" t="0" r="0" b="0"/>
                  <wp:docPr id="1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балконы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31B2B10E" wp14:editId="2F3F39C8">
                  <wp:extent cx="146050" cy="146050"/>
                  <wp:effectExtent l="0" t="0" r="0" b="0"/>
                  <wp:docPr id="1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кро</w:t>
            </w:r>
            <w:r w:rsidRPr="006C0FD3">
              <w:rPr>
                <w:rFonts w:eastAsia="Calibri"/>
                <w:lang w:eastAsia="ru-RU"/>
              </w:rPr>
              <w:t>в</w:t>
            </w:r>
            <w:r w:rsidRPr="006C0FD3">
              <w:rPr>
                <w:rFonts w:eastAsia="Calibri"/>
                <w:lang w:eastAsia="ru-RU"/>
              </w:rPr>
              <w:t xml:space="preserve">ля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27988360" wp14:editId="20F4CBEC">
                  <wp:extent cx="146050" cy="146050"/>
                  <wp:effectExtent l="0" t="0" r="0" b="0"/>
                  <wp:docPr id="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конструкции крыши (покрытие, стропила и т.д.)</w:t>
            </w:r>
          </w:p>
          <w:p w14:paraId="185B4A8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6A3FF29A" wp14:editId="324ADDEE">
                  <wp:extent cx="146050" cy="146050"/>
                  <wp:effectExtent l="0" t="0" r="0" b="0"/>
                  <wp:docPr id="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оконные и две</w:t>
            </w:r>
            <w:r w:rsidRPr="006C0FD3">
              <w:rPr>
                <w:rFonts w:eastAsia="Calibri"/>
                <w:lang w:eastAsia="ru-RU"/>
              </w:rPr>
              <w:t>р</w:t>
            </w:r>
            <w:r w:rsidRPr="006C0FD3">
              <w:rPr>
                <w:rFonts w:eastAsia="Calibri"/>
                <w:lang w:eastAsia="ru-RU"/>
              </w:rPr>
              <w:t>ные заполнения</w:t>
            </w:r>
          </w:p>
          <w:p w14:paraId="0145E121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7D30C115" wp14:editId="526C49B9">
                  <wp:extent cx="146050" cy="146050"/>
                  <wp:effectExtent l="0" t="0" r="0" b="0"/>
                  <wp:docPr id="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</w:t>
            </w:r>
            <w:proofErr w:type="gramStart"/>
            <w:r w:rsidRPr="006C0FD3">
              <w:rPr>
                <w:rFonts w:eastAsia="Calibri"/>
                <w:lang w:eastAsia="ru-RU"/>
              </w:rPr>
              <w:t>входная группа (тамбур, крыльцо, пандус, навес, к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>лонны, лестницы и т.д.)</w:t>
            </w:r>
            <w:proofErr w:type="gramEnd"/>
          </w:p>
          <w:p w14:paraId="70DA4D2F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F552B3B" wp14:editId="216834ED">
                  <wp:extent cx="146050" cy="146050"/>
                  <wp:effectExtent l="0" t="0" r="0" b="0"/>
                  <wp:docPr id="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приямки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35C32E4E" wp14:editId="1BD447BF">
                  <wp:extent cx="146050" cy="146050"/>
                  <wp:effectExtent l="0" t="0" r="0" b="0"/>
                  <wp:docPr id="1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вод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 xml:space="preserve">сток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39D122F5" wp14:editId="2736F02A">
                  <wp:extent cx="146050" cy="146050"/>
                  <wp:effectExtent l="0" t="0" r="0" b="0"/>
                  <wp:docPr id="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</w:t>
            </w:r>
            <w:proofErr w:type="spellStart"/>
            <w:r w:rsidRPr="006C0FD3">
              <w:rPr>
                <w:rFonts w:eastAsia="Calibri"/>
                <w:lang w:eastAsia="ru-RU"/>
              </w:rPr>
              <w:t>отмостка</w:t>
            </w:r>
            <w:proofErr w:type="spellEnd"/>
          </w:p>
          <w:p w14:paraId="01CFE5A3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01A848F6" wp14:editId="3003C6B5">
                  <wp:extent cx="146050" cy="146050"/>
                  <wp:effectExtent l="0" t="0" r="0" b="0"/>
                  <wp:docPr id="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внутренняя о</w:t>
            </w:r>
            <w:r w:rsidRPr="006C0FD3">
              <w:rPr>
                <w:rFonts w:eastAsia="Calibri"/>
                <w:lang w:eastAsia="ru-RU"/>
              </w:rPr>
              <w:t>т</w:t>
            </w:r>
            <w:r w:rsidRPr="006C0FD3">
              <w:rPr>
                <w:rFonts w:eastAsia="Calibri"/>
                <w:lang w:eastAsia="ru-RU"/>
              </w:rPr>
              <w:t>делка</w:t>
            </w:r>
          </w:p>
          <w:p w14:paraId="1FA949E6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иное ____________________________________</w:t>
            </w:r>
          </w:p>
        </w:tc>
        <w:tc>
          <w:tcPr>
            <w:tcW w:w="1701" w:type="dxa"/>
          </w:tcPr>
          <w:p w14:paraId="3C84D26D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4E897038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</w:tr>
      <w:tr w:rsidR="006C0FD3" w:rsidRPr="006C0FD3" w14:paraId="4C36C925" w14:textId="77777777" w:rsidTr="00940FBC">
        <w:tc>
          <w:tcPr>
            <w:tcW w:w="567" w:type="dxa"/>
            <w:vAlign w:val="center"/>
          </w:tcPr>
          <w:p w14:paraId="4D27B542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lastRenderedPageBreak/>
              <w:t>2.3</w:t>
            </w:r>
          </w:p>
        </w:tc>
        <w:tc>
          <w:tcPr>
            <w:tcW w:w="3402" w:type="dxa"/>
            <w:vAlign w:val="center"/>
          </w:tcPr>
          <w:p w14:paraId="076191DA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Конструктивные элементы, в к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>торых выявлены дефекты</w:t>
            </w:r>
          </w:p>
        </w:tc>
        <w:tc>
          <w:tcPr>
            <w:tcW w:w="2122" w:type="dxa"/>
          </w:tcPr>
          <w:p w14:paraId="452508C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BEAD038" wp14:editId="1A42B7BF">
                  <wp:extent cx="146050" cy="146050"/>
                  <wp:effectExtent l="0" t="0" r="0" b="0"/>
                  <wp:docPr id="1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фундамент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0C8FC97C" wp14:editId="03314087">
                  <wp:extent cx="146050" cy="146050"/>
                  <wp:effectExtent l="0" t="0" r="0" b="0"/>
                  <wp:docPr id="2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балки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38525CB" wp14:editId="7607950E">
                  <wp:extent cx="146050" cy="146050"/>
                  <wp:effectExtent l="0" t="0" r="0" b="0"/>
                  <wp:docPr id="2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колонны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BEE2B0B" wp14:editId="1AF604EA">
                  <wp:extent cx="146050" cy="146050"/>
                  <wp:effectExtent l="0" t="0" r="0" b="0"/>
                  <wp:docPr id="2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стены</w:t>
            </w:r>
          </w:p>
          <w:p w14:paraId="38CD7C33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6B273629" wp14:editId="5A55A2BA">
                  <wp:extent cx="146050" cy="146050"/>
                  <wp:effectExtent l="0" t="0" r="0" b="0"/>
                  <wp:docPr id="2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перегородки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22509FB3" wp14:editId="0A0B5F9C">
                  <wp:extent cx="146050" cy="146050"/>
                  <wp:effectExtent l="0" t="0" r="0" b="0"/>
                  <wp:docPr id="2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перекрытия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715FA562" wp14:editId="7D5885E7">
                  <wp:extent cx="146050" cy="146050"/>
                  <wp:effectExtent l="0" t="0" r="0" b="0"/>
                  <wp:docPr id="2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лес</w:t>
            </w:r>
            <w:r w:rsidRPr="006C0FD3">
              <w:rPr>
                <w:rFonts w:eastAsia="Calibri"/>
                <w:lang w:eastAsia="ru-RU"/>
              </w:rPr>
              <w:t>т</w:t>
            </w:r>
            <w:r w:rsidRPr="006C0FD3">
              <w:rPr>
                <w:rFonts w:eastAsia="Calibri"/>
                <w:lang w:eastAsia="ru-RU"/>
              </w:rPr>
              <w:t>ницы</w:t>
            </w:r>
          </w:p>
          <w:p w14:paraId="3E22912F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4815DEF0" wp14:editId="0A1665F2">
                  <wp:extent cx="146050" cy="146050"/>
                  <wp:effectExtent l="0" t="0" r="0" b="0"/>
                  <wp:docPr id="2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балконы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851B6B4" wp14:editId="11DADD4D">
                  <wp:extent cx="146050" cy="146050"/>
                  <wp:effectExtent l="0" t="0" r="0" b="0"/>
                  <wp:docPr id="2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кро</w:t>
            </w:r>
            <w:r w:rsidRPr="006C0FD3">
              <w:rPr>
                <w:rFonts w:eastAsia="Calibri"/>
                <w:lang w:eastAsia="ru-RU"/>
              </w:rPr>
              <w:t>в</w:t>
            </w:r>
            <w:r w:rsidRPr="006C0FD3">
              <w:rPr>
                <w:rFonts w:eastAsia="Calibri"/>
                <w:lang w:eastAsia="ru-RU"/>
              </w:rPr>
              <w:t xml:space="preserve">ля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4689882" wp14:editId="0BAF7C49">
                  <wp:extent cx="146050" cy="146050"/>
                  <wp:effectExtent l="0" t="0" r="0" b="0"/>
                  <wp:docPr id="2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конструкции крыши (покрытие, стропила и т.д.)</w:t>
            </w:r>
          </w:p>
          <w:p w14:paraId="4F289E0D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663FB3D1" wp14:editId="34E234B7">
                  <wp:extent cx="146050" cy="146050"/>
                  <wp:effectExtent l="0" t="0" r="0" b="0"/>
                  <wp:docPr id="2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оконные и две</w:t>
            </w:r>
            <w:r w:rsidRPr="006C0FD3">
              <w:rPr>
                <w:rFonts w:eastAsia="Calibri"/>
                <w:lang w:eastAsia="ru-RU"/>
              </w:rPr>
              <w:t>р</w:t>
            </w:r>
            <w:r w:rsidRPr="006C0FD3">
              <w:rPr>
                <w:rFonts w:eastAsia="Calibri"/>
                <w:lang w:eastAsia="ru-RU"/>
              </w:rPr>
              <w:t>ные заполнения</w:t>
            </w:r>
          </w:p>
          <w:p w14:paraId="64443ABA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650D1783" wp14:editId="424BDDEC">
                  <wp:extent cx="146050" cy="146050"/>
                  <wp:effectExtent l="0" t="0" r="0" b="0"/>
                  <wp:docPr id="3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</w:t>
            </w:r>
            <w:proofErr w:type="gramStart"/>
            <w:r w:rsidRPr="006C0FD3">
              <w:rPr>
                <w:rFonts w:eastAsia="Calibri"/>
                <w:lang w:eastAsia="ru-RU"/>
              </w:rPr>
              <w:t>входная группа (тамбур, крыльцо, пандус, навес, к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>лонны, лестницы и т.д.)</w:t>
            </w:r>
            <w:proofErr w:type="gramEnd"/>
          </w:p>
          <w:p w14:paraId="288DE1E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738D7EB3" wp14:editId="16427C4F">
                  <wp:extent cx="146050" cy="146050"/>
                  <wp:effectExtent l="0" t="0" r="0" b="0"/>
                  <wp:docPr id="3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приямки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0FA7B01A" wp14:editId="2F1BA146">
                  <wp:extent cx="146050" cy="146050"/>
                  <wp:effectExtent l="0" t="0" r="0" b="0"/>
                  <wp:docPr id="3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вод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 xml:space="preserve">сток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5206CD60" wp14:editId="6A01B8A2">
                  <wp:extent cx="146050" cy="146050"/>
                  <wp:effectExtent l="0" t="0" r="0" b="0"/>
                  <wp:docPr id="3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</w:t>
            </w:r>
            <w:proofErr w:type="spellStart"/>
            <w:r w:rsidRPr="006C0FD3">
              <w:rPr>
                <w:rFonts w:eastAsia="Calibri"/>
                <w:lang w:eastAsia="ru-RU"/>
              </w:rPr>
              <w:t>отмостка</w:t>
            </w:r>
            <w:proofErr w:type="spellEnd"/>
          </w:p>
          <w:p w14:paraId="661FA60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5F151A1B" wp14:editId="4797764B">
                  <wp:extent cx="146050" cy="146050"/>
                  <wp:effectExtent l="0" t="0" r="0" b="0"/>
                  <wp:docPr id="3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внутренняя о</w:t>
            </w:r>
            <w:r w:rsidRPr="006C0FD3">
              <w:rPr>
                <w:rFonts w:eastAsia="Calibri"/>
                <w:lang w:eastAsia="ru-RU"/>
              </w:rPr>
              <w:t>т</w:t>
            </w:r>
            <w:r w:rsidRPr="006C0FD3">
              <w:rPr>
                <w:rFonts w:eastAsia="Calibri"/>
                <w:lang w:eastAsia="ru-RU"/>
              </w:rPr>
              <w:t>делка</w:t>
            </w:r>
          </w:p>
          <w:p w14:paraId="6730DE83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иное ____________________________________</w:t>
            </w:r>
          </w:p>
        </w:tc>
        <w:tc>
          <w:tcPr>
            <w:tcW w:w="1701" w:type="dxa"/>
          </w:tcPr>
          <w:p w14:paraId="58D5397B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070B011F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</w:tr>
      <w:tr w:rsidR="006C0FD3" w:rsidRPr="006C0FD3" w14:paraId="5AD1A2F4" w14:textId="77777777" w:rsidTr="00940FBC">
        <w:tc>
          <w:tcPr>
            <w:tcW w:w="567" w:type="dxa"/>
            <w:vAlign w:val="center"/>
          </w:tcPr>
          <w:p w14:paraId="6CCF63D6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2.4</w:t>
            </w:r>
          </w:p>
        </w:tc>
        <w:tc>
          <w:tcPr>
            <w:tcW w:w="3402" w:type="dxa"/>
            <w:vAlign w:val="center"/>
          </w:tcPr>
          <w:p w14:paraId="6B35E8F3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Перечень конструкций с выявле</w:t>
            </w:r>
            <w:r w:rsidRPr="006C0FD3">
              <w:rPr>
                <w:rFonts w:eastAsia="Calibri"/>
                <w:lang w:eastAsia="ru-RU"/>
              </w:rPr>
              <w:t>н</w:t>
            </w:r>
            <w:r w:rsidRPr="006C0FD3">
              <w:rPr>
                <w:rFonts w:eastAsia="Calibri"/>
                <w:lang w:eastAsia="ru-RU"/>
              </w:rPr>
              <w:t>ными дефектами, описание дефе</w:t>
            </w:r>
            <w:r w:rsidRPr="006C0FD3">
              <w:rPr>
                <w:rFonts w:eastAsia="Calibri"/>
                <w:lang w:eastAsia="ru-RU"/>
              </w:rPr>
              <w:t>к</w:t>
            </w:r>
            <w:r w:rsidRPr="006C0FD3">
              <w:rPr>
                <w:rFonts w:eastAsia="Calibri"/>
                <w:lang w:eastAsia="ru-RU"/>
              </w:rPr>
              <w:t xml:space="preserve">тов, ссылки на материалы </w:t>
            </w:r>
            <w:proofErr w:type="spellStart"/>
            <w:r w:rsidRPr="006C0FD3">
              <w:rPr>
                <w:rFonts w:eastAsia="Calibri"/>
                <w:lang w:eastAsia="ru-RU"/>
              </w:rPr>
              <w:t>фот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>фиксации</w:t>
            </w:r>
            <w:proofErr w:type="spellEnd"/>
            <w:r w:rsidRPr="006C0FD3">
              <w:rPr>
                <w:rFonts w:eastAsia="Calibri"/>
                <w:lang w:eastAsia="ru-RU"/>
              </w:rPr>
              <w:t xml:space="preserve"> (если проводилась), д</w:t>
            </w:r>
            <w:r w:rsidRPr="006C0FD3">
              <w:rPr>
                <w:rFonts w:eastAsia="Calibri"/>
                <w:lang w:eastAsia="ru-RU"/>
              </w:rPr>
              <w:t>е</w:t>
            </w:r>
            <w:r w:rsidRPr="006C0FD3">
              <w:rPr>
                <w:rFonts w:eastAsia="Calibri"/>
                <w:lang w:eastAsia="ru-RU"/>
              </w:rPr>
              <w:t>фектные ведомости и т.п.</w:t>
            </w:r>
          </w:p>
        </w:tc>
        <w:tc>
          <w:tcPr>
            <w:tcW w:w="2122" w:type="dxa"/>
          </w:tcPr>
          <w:p w14:paraId="0E3694D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5EF79DA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5C67919D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0C4A299A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</w:t>
            </w:r>
            <w:r w:rsidRPr="006C0FD3">
              <w:rPr>
                <w:rFonts w:eastAsia="Calibri"/>
                <w:lang w:eastAsia="ru-RU"/>
              </w:rPr>
              <w:lastRenderedPageBreak/>
              <w:t>__________________</w:t>
            </w:r>
          </w:p>
          <w:p w14:paraId="142AAC33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441CDD4B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22626C0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34D6091A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122800C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23B21C46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</w:t>
            </w:r>
          </w:p>
        </w:tc>
        <w:tc>
          <w:tcPr>
            <w:tcW w:w="1701" w:type="dxa"/>
          </w:tcPr>
          <w:p w14:paraId="02F35E55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4D769F7F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  <w:tr w:rsidR="006C0FD3" w:rsidRPr="006C0FD3" w14:paraId="305FAC85" w14:textId="77777777" w:rsidTr="00940FBC">
        <w:tc>
          <w:tcPr>
            <w:tcW w:w="567" w:type="dxa"/>
          </w:tcPr>
          <w:p w14:paraId="376556FD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lastRenderedPageBreak/>
              <w:t>2.5</w:t>
            </w:r>
          </w:p>
        </w:tc>
        <w:tc>
          <w:tcPr>
            <w:tcW w:w="3402" w:type="dxa"/>
            <w:vAlign w:val="center"/>
          </w:tcPr>
          <w:p w14:paraId="45C6F469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Осмотренные системы инжене</w:t>
            </w:r>
            <w:r w:rsidRPr="006C0FD3">
              <w:rPr>
                <w:rFonts w:eastAsia="Calibri"/>
                <w:lang w:eastAsia="ru-RU"/>
              </w:rPr>
              <w:t>р</w:t>
            </w:r>
            <w:r w:rsidRPr="006C0FD3">
              <w:rPr>
                <w:rFonts w:eastAsia="Calibri"/>
                <w:lang w:eastAsia="ru-RU"/>
              </w:rPr>
              <w:t>но-технического обеспечения зд</w:t>
            </w:r>
            <w:r w:rsidRPr="006C0FD3">
              <w:rPr>
                <w:rFonts w:eastAsia="Calibri"/>
                <w:lang w:eastAsia="ru-RU"/>
              </w:rPr>
              <w:t>а</w:t>
            </w:r>
            <w:r w:rsidRPr="006C0FD3">
              <w:rPr>
                <w:rFonts w:eastAsia="Calibri"/>
                <w:lang w:eastAsia="ru-RU"/>
              </w:rPr>
              <w:t>ния</w:t>
            </w:r>
          </w:p>
        </w:tc>
        <w:tc>
          <w:tcPr>
            <w:tcW w:w="2122" w:type="dxa"/>
          </w:tcPr>
          <w:p w14:paraId="7C9B4B7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8A1F816" wp14:editId="18B7197E">
                  <wp:extent cx="146050" cy="146050"/>
                  <wp:effectExtent l="0" t="0" r="0" b="0"/>
                  <wp:docPr id="3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ГВС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4359C4C6" wp14:editId="65DEBD23">
                  <wp:extent cx="146050" cy="146050"/>
                  <wp:effectExtent l="0" t="0" r="0" b="0"/>
                  <wp:docPr id="3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ХВС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2D0AE66C" wp14:editId="163676A2">
                  <wp:extent cx="146050" cy="146050"/>
                  <wp:effectExtent l="0" t="0" r="0" b="0"/>
                  <wp:docPr id="3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водоотведение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4271DD93" wp14:editId="254E1723">
                  <wp:extent cx="146050" cy="146050"/>
                  <wp:effectExtent l="0" t="0" r="0" b="0"/>
                  <wp:docPr id="3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вентиляция</w:t>
            </w:r>
          </w:p>
          <w:p w14:paraId="6CAA0C15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3FDA5F2C" wp14:editId="3782036F">
                  <wp:extent cx="146050" cy="146050"/>
                  <wp:effectExtent l="0" t="0" r="0" b="0"/>
                  <wp:docPr id="3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кондициониров</w:t>
            </w:r>
            <w:r w:rsidRPr="006C0FD3">
              <w:rPr>
                <w:rFonts w:eastAsia="Calibri"/>
                <w:lang w:eastAsia="ru-RU"/>
              </w:rPr>
              <w:t>а</w:t>
            </w:r>
            <w:r w:rsidRPr="006C0FD3">
              <w:rPr>
                <w:rFonts w:eastAsia="Calibri"/>
                <w:lang w:eastAsia="ru-RU"/>
              </w:rPr>
              <w:t xml:space="preserve">ние воздуха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1CA9B1C" wp14:editId="24AD3639">
                  <wp:extent cx="146050" cy="146050"/>
                  <wp:effectExtent l="0" t="0" r="0" b="0"/>
                  <wp:docPr id="4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отопление</w:t>
            </w:r>
          </w:p>
          <w:p w14:paraId="529E8055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2405F343" wp14:editId="135220EB">
                  <wp:extent cx="146050" cy="146050"/>
                  <wp:effectExtent l="0" t="0" r="0" b="0"/>
                  <wp:docPr id="4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пожаротушение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50C5871A" wp14:editId="44DCBEF8">
                  <wp:extent cx="146050" cy="146050"/>
                  <wp:effectExtent l="0" t="0" r="0" b="0"/>
                  <wp:docPr id="4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</w:t>
            </w:r>
            <w:proofErr w:type="spellStart"/>
            <w:r w:rsidRPr="006C0FD3">
              <w:rPr>
                <w:rFonts w:eastAsia="Calibri"/>
                <w:lang w:eastAsia="ru-RU"/>
              </w:rPr>
              <w:t>мусороудаление</w:t>
            </w:r>
            <w:proofErr w:type="spellEnd"/>
          </w:p>
          <w:p w14:paraId="25AE1CB7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639717B8" wp14:editId="3675CFB3">
                  <wp:extent cx="146050" cy="146050"/>
                  <wp:effectExtent l="0" t="0" r="0" b="0"/>
                  <wp:docPr id="4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вертикальный транспорт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60ADE868" wp14:editId="0AB9CA95">
                  <wp:extent cx="146050" cy="146050"/>
                  <wp:effectExtent l="0" t="0" r="0" b="0"/>
                  <wp:docPr id="4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газ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>снабжение</w:t>
            </w:r>
          </w:p>
          <w:p w14:paraId="2390582C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49D5FB8" wp14:editId="746DC20C">
                  <wp:extent cx="146050" cy="146050"/>
                  <wp:effectExtent l="0" t="0" r="0" b="0"/>
                  <wp:docPr id="4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электроснабж</w:t>
            </w:r>
            <w:r w:rsidRPr="006C0FD3">
              <w:rPr>
                <w:rFonts w:eastAsia="Calibri"/>
                <w:lang w:eastAsia="ru-RU"/>
              </w:rPr>
              <w:t>е</w:t>
            </w:r>
            <w:r w:rsidRPr="006C0FD3">
              <w:rPr>
                <w:rFonts w:eastAsia="Calibri"/>
                <w:lang w:eastAsia="ru-RU"/>
              </w:rPr>
              <w:t xml:space="preserve">ние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31BA4D02" wp14:editId="532908F0">
                  <wp:extent cx="146050" cy="146050"/>
                  <wp:effectExtent l="0" t="0" r="0" b="0"/>
                  <wp:docPr id="4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связь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6848B667" wp14:editId="488A77BE">
                  <wp:extent cx="146050" cy="146050"/>
                  <wp:effectExtent l="0" t="0" r="0" b="0"/>
                  <wp:docPr id="4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СКУД</w:t>
            </w:r>
          </w:p>
          <w:p w14:paraId="73935298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03208433" wp14:editId="117C59A5">
                  <wp:extent cx="146050" cy="146050"/>
                  <wp:effectExtent l="0" t="0" r="0" b="0"/>
                  <wp:docPr id="4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диспетчеризация</w:t>
            </w:r>
          </w:p>
          <w:p w14:paraId="75D47D6A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иное ____________________________________</w:t>
            </w:r>
          </w:p>
        </w:tc>
        <w:tc>
          <w:tcPr>
            <w:tcW w:w="1701" w:type="dxa"/>
          </w:tcPr>
          <w:p w14:paraId="73DC306F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613B05F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</w:tr>
      <w:tr w:rsidR="006C0FD3" w:rsidRPr="006C0FD3" w14:paraId="583CCBC7" w14:textId="77777777" w:rsidTr="00940FBC">
        <w:tc>
          <w:tcPr>
            <w:tcW w:w="567" w:type="dxa"/>
            <w:vAlign w:val="center"/>
          </w:tcPr>
          <w:p w14:paraId="616A261C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2.6</w:t>
            </w:r>
          </w:p>
        </w:tc>
        <w:tc>
          <w:tcPr>
            <w:tcW w:w="3402" w:type="dxa"/>
            <w:vAlign w:val="center"/>
          </w:tcPr>
          <w:p w14:paraId="4044D81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Системы инженерно-технического обеспечения, в которых обнар</w:t>
            </w:r>
            <w:r w:rsidRPr="006C0FD3">
              <w:rPr>
                <w:rFonts w:eastAsia="Calibri"/>
                <w:lang w:eastAsia="ru-RU"/>
              </w:rPr>
              <w:t>у</w:t>
            </w:r>
            <w:r w:rsidRPr="006C0FD3">
              <w:rPr>
                <w:rFonts w:eastAsia="Calibri"/>
                <w:lang w:eastAsia="ru-RU"/>
              </w:rPr>
              <w:t>жены дефекты</w:t>
            </w:r>
          </w:p>
        </w:tc>
        <w:tc>
          <w:tcPr>
            <w:tcW w:w="2122" w:type="dxa"/>
          </w:tcPr>
          <w:p w14:paraId="2C21BA2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6A87BC7F" wp14:editId="745755C3">
                  <wp:extent cx="146050" cy="146050"/>
                  <wp:effectExtent l="0" t="0" r="0" b="0"/>
                  <wp:docPr id="4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ГВС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5581FCD2" wp14:editId="76CCDC2D">
                  <wp:extent cx="146050" cy="146050"/>
                  <wp:effectExtent l="0" t="0" r="0" b="0"/>
                  <wp:docPr id="5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ХВС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2C27AD06" wp14:editId="092590A1">
                  <wp:extent cx="146050" cy="146050"/>
                  <wp:effectExtent l="0" t="0" r="0" b="0"/>
                  <wp:docPr id="5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водоотведение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012A34FA" wp14:editId="4B3F0F0C">
                  <wp:extent cx="146050" cy="146050"/>
                  <wp:effectExtent l="0" t="0" r="0" b="0"/>
                  <wp:docPr id="5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вентиляция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4D3109FD" wp14:editId="6D5910EA">
                  <wp:extent cx="146050" cy="146050"/>
                  <wp:effectExtent l="0" t="0" r="0" b="0"/>
                  <wp:docPr id="5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ко</w:t>
            </w:r>
            <w:r w:rsidRPr="006C0FD3">
              <w:rPr>
                <w:rFonts w:eastAsia="Calibri"/>
                <w:lang w:eastAsia="ru-RU"/>
              </w:rPr>
              <w:t>н</w:t>
            </w:r>
            <w:r w:rsidRPr="006C0FD3">
              <w:rPr>
                <w:rFonts w:eastAsia="Calibri"/>
                <w:lang w:eastAsia="ru-RU"/>
              </w:rPr>
              <w:t xml:space="preserve">диционирование воздуха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0CEAD154" wp14:editId="276D41C8">
                  <wp:extent cx="146050" cy="146050"/>
                  <wp:effectExtent l="0" t="0" r="0" b="0"/>
                  <wp:docPr id="5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отопл</w:t>
            </w:r>
            <w:r w:rsidRPr="006C0FD3">
              <w:rPr>
                <w:rFonts w:eastAsia="Calibri"/>
                <w:lang w:eastAsia="ru-RU"/>
              </w:rPr>
              <w:t>е</w:t>
            </w:r>
            <w:r w:rsidRPr="006C0FD3">
              <w:rPr>
                <w:rFonts w:eastAsia="Calibri"/>
                <w:lang w:eastAsia="ru-RU"/>
              </w:rPr>
              <w:t>ние</w:t>
            </w:r>
          </w:p>
          <w:p w14:paraId="24EE2F13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25816D53" wp14:editId="714BD08E">
                  <wp:extent cx="146050" cy="146050"/>
                  <wp:effectExtent l="0" t="0" r="0" b="0"/>
                  <wp:docPr id="5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пожаротушение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048CDBC3" wp14:editId="2AD78B34">
                  <wp:extent cx="146050" cy="146050"/>
                  <wp:effectExtent l="0" t="0" r="0" b="0"/>
                  <wp:docPr id="5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6C0FD3">
              <w:rPr>
                <w:rFonts w:eastAsia="Calibri"/>
                <w:lang w:eastAsia="ru-RU"/>
              </w:rPr>
              <w:t>мусороудаление</w:t>
            </w:r>
            <w:proofErr w:type="spellEnd"/>
          </w:p>
          <w:p w14:paraId="6090B063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2A0408AF" wp14:editId="77CDDD4A">
                  <wp:extent cx="146050" cy="146050"/>
                  <wp:effectExtent l="0" t="0" r="0" b="0"/>
                  <wp:docPr id="5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вертикальный транспорт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2FAF572C" wp14:editId="74AFED0D">
                  <wp:extent cx="146050" cy="146050"/>
                  <wp:effectExtent l="0" t="0" r="0" b="0"/>
                  <wp:docPr id="5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газ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>снабжение</w:t>
            </w:r>
          </w:p>
          <w:p w14:paraId="29CBA08E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C260329" wp14:editId="7954040C">
                  <wp:extent cx="146050" cy="146050"/>
                  <wp:effectExtent l="0" t="0" r="0" b="0"/>
                  <wp:docPr id="59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электроснабж</w:t>
            </w:r>
            <w:r w:rsidRPr="006C0FD3">
              <w:rPr>
                <w:rFonts w:eastAsia="Calibri"/>
                <w:lang w:eastAsia="ru-RU"/>
              </w:rPr>
              <w:t>е</w:t>
            </w:r>
            <w:r w:rsidRPr="006C0FD3">
              <w:rPr>
                <w:rFonts w:eastAsia="Calibri"/>
                <w:lang w:eastAsia="ru-RU"/>
              </w:rPr>
              <w:t xml:space="preserve">ние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272C3D7E" wp14:editId="673FCB6F">
                  <wp:extent cx="146050" cy="146050"/>
                  <wp:effectExtent l="0" t="0" r="0" b="0"/>
                  <wp:docPr id="60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связь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56C582A" wp14:editId="787EF9E1">
                  <wp:extent cx="146050" cy="146050"/>
                  <wp:effectExtent l="0" t="0" r="0" b="0"/>
                  <wp:docPr id="6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СКУД</w:t>
            </w:r>
          </w:p>
          <w:p w14:paraId="03DB3238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3A45168A" wp14:editId="077E71E5">
                  <wp:extent cx="146050" cy="146050"/>
                  <wp:effectExtent l="0" t="0" r="0" b="0"/>
                  <wp:docPr id="6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>диспетчеризация</w:t>
            </w:r>
          </w:p>
          <w:p w14:paraId="0B223E87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иное ____________________________________</w:t>
            </w:r>
          </w:p>
        </w:tc>
        <w:tc>
          <w:tcPr>
            <w:tcW w:w="1701" w:type="dxa"/>
          </w:tcPr>
          <w:p w14:paraId="3BC56CA7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1FE6119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</w:tr>
      <w:tr w:rsidR="006C0FD3" w:rsidRPr="006C0FD3" w14:paraId="03C0A57D" w14:textId="77777777" w:rsidTr="00940FBC">
        <w:tc>
          <w:tcPr>
            <w:tcW w:w="567" w:type="dxa"/>
            <w:vAlign w:val="center"/>
          </w:tcPr>
          <w:p w14:paraId="2F6284E9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2.7</w:t>
            </w:r>
          </w:p>
        </w:tc>
        <w:tc>
          <w:tcPr>
            <w:tcW w:w="3402" w:type="dxa"/>
            <w:vAlign w:val="center"/>
          </w:tcPr>
          <w:p w14:paraId="71919C88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Перечень выявленных дефектов систем инженерно-технического обеспечения, ссылки на матери</w:t>
            </w:r>
            <w:r w:rsidRPr="006C0FD3">
              <w:rPr>
                <w:rFonts w:eastAsia="Calibri"/>
                <w:lang w:eastAsia="ru-RU"/>
              </w:rPr>
              <w:t>а</w:t>
            </w:r>
            <w:r w:rsidRPr="006C0FD3">
              <w:rPr>
                <w:rFonts w:eastAsia="Calibri"/>
                <w:lang w:eastAsia="ru-RU"/>
              </w:rPr>
              <w:t xml:space="preserve">лы </w:t>
            </w:r>
            <w:proofErr w:type="spellStart"/>
            <w:r w:rsidRPr="006C0FD3">
              <w:rPr>
                <w:rFonts w:eastAsia="Calibri"/>
                <w:lang w:eastAsia="ru-RU"/>
              </w:rPr>
              <w:t>фотофиксации</w:t>
            </w:r>
            <w:proofErr w:type="spellEnd"/>
            <w:r w:rsidRPr="006C0FD3">
              <w:rPr>
                <w:rFonts w:eastAsia="Calibri"/>
                <w:lang w:eastAsia="ru-RU"/>
              </w:rPr>
              <w:t xml:space="preserve"> (если провод</w:t>
            </w:r>
            <w:r w:rsidRPr="006C0FD3">
              <w:rPr>
                <w:rFonts w:eastAsia="Calibri"/>
                <w:lang w:eastAsia="ru-RU"/>
              </w:rPr>
              <w:t>и</w:t>
            </w:r>
            <w:r w:rsidRPr="006C0FD3">
              <w:rPr>
                <w:rFonts w:eastAsia="Calibri"/>
                <w:lang w:eastAsia="ru-RU"/>
              </w:rPr>
              <w:lastRenderedPageBreak/>
              <w:t>лась), дефектные ведомости и т.п.</w:t>
            </w:r>
          </w:p>
        </w:tc>
        <w:tc>
          <w:tcPr>
            <w:tcW w:w="2122" w:type="dxa"/>
          </w:tcPr>
          <w:p w14:paraId="7A2F0EF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lastRenderedPageBreak/>
              <w:t>____________________________________</w:t>
            </w:r>
          </w:p>
          <w:p w14:paraId="7A5DA916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762CBA55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lastRenderedPageBreak/>
              <w:t>____________________________________</w:t>
            </w:r>
          </w:p>
          <w:p w14:paraId="2CF54D2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599CEDBD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74594413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1F9573A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4381C287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</w:tc>
        <w:tc>
          <w:tcPr>
            <w:tcW w:w="1701" w:type="dxa"/>
          </w:tcPr>
          <w:p w14:paraId="6410831E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6882FA13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  <w:tr w:rsidR="006C0FD3" w:rsidRPr="006C0FD3" w14:paraId="3D38C411" w14:textId="77777777" w:rsidTr="00940FBC">
        <w:tc>
          <w:tcPr>
            <w:tcW w:w="6091" w:type="dxa"/>
            <w:gridSpan w:val="3"/>
          </w:tcPr>
          <w:p w14:paraId="1099662F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b/>
                <w:lang w:eastAsia="ru-RU"/>
              </w:rPr>
              <w:lastRenderedPageBreak/>
              <w:t>3 Итоги осмотра</w:t>
            </w:r>
          </w:p>
        </w:tc>
        <w:tc>
          <w:tcPr>
            <w:tcW w:w="1701" w:type="dxa"/>
          </w:tcPr>
          <w:p w14:paraId="67F1CE45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1559" w:type="dxa"/>
          </w:tcPr>
          <w:p w14:paraId="42832BEC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lang w:eastAsia="ru-RU"/>
              </w:rPr>
            </w:pPr>
          </w:p>
        </w:tc>
      </w:tr>
      <w:tr w:rsidR="006C0FD3" w:rsidRPr="006C0FD3" w14:paraId="5F139B28" w14:textId="77777777" w:rsidTr="00940FBC">
        <w:tc>
          <w:tcPr>
            <w:tcW w:w="567" w:type="dxa"/>
            <w:vAlign w:val="center"/>
          </w:tcPr>
          <w:p w14:paraId="45C69705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3.1</w:t>
            </w:r>
          </w:p>
        </w:tc>
        <w:tc>
          <w:tcPr>
            <w:tcW w:w="3402" w:type="dxa"/>
            <w:vAlign w:val="center"/>
          </w:tcPr>
          <w:p w14:paraId="6E9C624C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По результатам осмотра выявлена целесообразность проведения:</w:t>
            </w:r>
          </w:p>
        </w:tc>
        <w:tc>
          <w:tcPr>
            <w:tcW w:w="2122" w:type="dxa"/>
          </w:tcPr>
          <w:p w14:paraId="0073E26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8E415CA" wp14:editId="0124B7AF">
                  <wp:extent cx="146050" cy="146050"/>
                  <wp:effectExtent l="0" t="0" r="0" b="0"/>
                  <wp:docPr id="6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аварийного р</w:t>
            </w:r>
            <w:r w:rsidRPr="006C0FD3">
              <w:rPr>
                <w:rFonts w:eastAsia="Calibri"/>
                <w:lang w:eastAsia="ru-RU"/>
              </w:rPr>
              <w:t>е</w:t>
            </w:r>
            <w:r w:rsidRPr="006C0FD3">
              <w:rPr>
                <w:rFonts w:eastAsia="Calibri"/>
                <w:lang w:eastAsia="ru-RU"/>
              </w:rPr>
              <w:t xml:space="preserve">монта </w:t>
            </w: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78A76B1E" wp14:editId="49C56718">
                  <wp:extent cx="146050" cy="146050"/>
                  <wp:effectExtent l="0" t="0" r="0" b="0"/>
                  <wp:docPr id="51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текущего ремонта</w:t>
            </w:r>
          </w:p>
          <w:p w14:paraId="78C0D5A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3510D937" wp14:editId="6269D01F">
                  <wp:extent cx="146050" cy="146050"/>
                  <wp:effectExtent l="0" t="0" r="0" b="0"/>
                  <wp:docPr id="51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обследования технического сост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>яния строительных конструкций</w:t>
            </w:r>
          </w:p>
          <w:p w14:paraId="18D0E11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062177F" wp14:editId="1E2C1BA3">
                  <wp:extent cx="146050" cy="146050"/>
                  <wp:effectExtent l="0" t="0" r="0" b="0"/>
                  <wp:docPr id="51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обследования технического сост</w:t>
            </w:r>
            <w:r w:rsidRPr="006C0FD3">
              <w:rPr>
                <w:rFonts w:eastAsia="Calibri"/>
                <w:lang w:eastAsia="ru-RU"/>
              </w:rPr>
              <w:t>о</w:t>
            </w:r>
            <w:r w:rsidRPr="006C0FD3">
              <w:rPr>
                <w:rFonts w:eastAsia="Calibri"/>
                <w:lang w:eastAsia="ru-RU"/>
              </w:rPr>
              <w:t>яния инженерных систем</w:t>
            </w:r>
          </w:p>
          <w:p w14:paraId="20577BE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noProof/>
                <w:lang w:eastAsia="ru-RU"/>
              </w:rPr>
              <w:drawing>
                <wp:inline distT="0" distB="0" distL="0" distR="0" wp14:anchorId="1D2CEE0B" wp14:editId="5FB4EDD1">
                  <wp:extent cx="146050" cy="146050"/>
                  <wp:effectExtent l="0" t="0" r="0" b="0"/>
                  <wp:docPr id="51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4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FD3">
              <w:rPr>
                <w:rFonts w:eastAsia="Calibri"/>
                <w:lang w:eastAsia="ru-RU"/>
              </w:rPr>
              <w:t xml:space="preserve"> внеплановых м</w:t>
            </w:r>
            <w:r w:rsidRPr="006C0FD3">
              <w:rPr>
                <w:rFonts w:eastAsia="Calibri"/>
                <w:lang w:eastAsia="ru-RU"/>
              </w:rPr>
              <w:t>е</w:t>
            </w:r>
            <w:r w:rsidRPr="006C0FD3">
              <w:rPr>
                <w:rFonts w:eastAsia="Calibri"/>
                <w:lang w:eastAsia="ru-RU"/>
              </w:rPr>
              <w:t>роприятий по о</w:t>
            </w:r>
            <w:r w:rsidRPr="006C0FD3">
              <w:rPr>
                <w:rFonts w:eastAsia="Calibri"/>
                <w:lang w:eastAsia="ru-RU"/>
              </w:rPr>
              <w:t>б</w:t>
            </w:r>
            <w:r w:rsidRPr="006C0FD3">
              <w:rPr>
                <w:rFonts w:eastAsia="Calibri"/>
                <w:lang w:eastAsia="ru-RU"/>
              </w:rPr>
              <w:t>служиванию здания (сооружения)</w:t>
            </w:r>
          </w:p>
        </w:tc>
        <w:tc>
          <w:tcPr>
            <w:tcW w:w="1701" w:type="dxa"/>
          </w:tcPr>
          <w:p w14:paraId="573848BE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  <w:tc>
          <w:tcPr>
            <w:tcW w:w="1559" w:type="dxa"/>
          </w:tcPr>
          <w:p w14:paraId="254B9158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noProof/>
                <w:lang w:eastAsia="ru-RU"/>
              </w:rPr>
            </w:pPr>
          </w:p>
        </w:tc>
      </w:tr>
      <w:tr w:rsidR="006C0FD3" w:rsidRPr="006C0FD3" w14:paraId="63B4DA2F" w14:textId="77777777" w:rsidTr="00940FBC">
        <w:tc>
          <w:tcPr>
            <w:tcW w:w="567" w:type="dxa"/>
            <w:vAlign w:val="center"/>
          </w:tcPr>
          <w:p w14:paraId="0E344498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3.2</w:t>
            </w:r>
          </w:p>
        </w:tc>
        <w:tc>
          <w:tcPr>
            <w:tcW w:w="3402" w:type="dxa"/>
            <w:vAlign w:val="center"/>
          </w:tcPr>
          <w:p w14:paraId="063846C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Предварительный перечень и об</w:t>
            </w:r>
            <w:r w:rsidRPr="006C0FD3">
              <w:rPr>
                <w:rFonts w:eastAsia="Calibri"/>
                <w:lang w:eastAsia="ru-RU"/>
              </w:rPr>
              <w:t>ъ</w:t>
            </w:r>
            <w:r w:rsidRPr="006C0FD3">
              <w:rPr>
                <w:rFonts w:eastAsia="Calibri"/>
                <w:lang w:eastAsia="ru-RU"/>
              </w:rPr>
              <w:t>емы работ по 3.3</w:t>
            </w:r>
          </w:p>
        </w:tc>
        <w:tc>
          <w:tcPr>
            <w:tcW w:w="2122" w:type="dxa"/>
          </w:tcPr>
          <w:p w14:paraId="37FEEAD3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49836789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5127C62A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7DEA1976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18DFCCC4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5CBF2948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2C9FA43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</w:t>
            </w:r>
          </w:p>
        </w:tc>
        <w:tc>
          <w:tcPr>
            <w:tcW w:w="1701" w:type="dxa"/>
          </w:tcPr>
          <w:p w14:paraId="036AE15E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36548666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  <w:tr w:rsidR="006C0FD3" w:rsidRPr="006C0FD3" w14:paraId="2223229E" w14:textId="77777777" w:rsidTr="00940FBC">
        <w:tc>
          <w:tcPr>
            <w:tcW w:w="567" w:type="dxa"/>
            <w:vAlign w:val="center"/>
          </w:tcPr>
          <w:p w14:paraId="2C2322D4" w14:textId="77777777" w:rsidR="006C0FD3" w:rsidRPr="006C0FD3" w:rsidRDefault="006C0FD3" w:rsidP="006C0FD3">
            <w:pPr>
              <w:widowControl w:val="0"/>
              <w:spacing w:after="0" w:line="240" w:lineRule="auto"/>
              <w:jc w:val="center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3.3</w:t>
            </w:r>
          </w:p>
        </w:tc>
        <w:tc>
          <w:tcPr>
            <w:tcW w:w="3402" w:type="dxa"/>
            <w:vAlign w:val="center"/>
          </w:tcPr>
          <w:p w14:paraId="5AFBEC1E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Дополнительная информация</w:t>
            </w:r>
          </w:p>
        </w:tc>
        <w:tc>
          <w:tcPr>
            <w:tcW w:w="2122" w:type="dxa"/>
          </w:tcPr>
          <w:p w14:paraId="0D9E1138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04074E6A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2757ED69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733B91C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4F53BDA8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____________________________________</w:t>
            </w:r>
          </w:p>
          <w:p w14:paraId="5A9FAB60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</w:t>
            </w:r>
            <w:r w:rsidRPr="006C0FD3">
              <w:rPr>
                <w:rFonts w:eastAsia="Calibri"/>
                <w:lang w:eastAsia="ru-RU"/>
              </w:rPr>
              <w:lastRenderedPageBreak/>
              <w:t>__________________</w:t>
            </w:r>
          </w:p>
          <w:p w14:paraId="3A7E5772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  <w:r w:rsidRPr="006C0FD3">
              <w:rPr>
                <w:rFonts w:eastAsia="Calibri"/>
                <w:lang w:eastAsia="ru-RU"/>
              </w:rPr>
              <w:t>__________________</w:t>
            </w:r>
          </w:p>
        </w:tc>
        <w:tc>
          <w:tcPr>
            <w:tcW w:w="1701" w:type="dxa"/>
          </w:tcPr>
          <w:p w14:paraId="1BED7487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  <w:tc>
          <w:tcPr>
            <w:tcW w:w="1559" w:type="dxa"/>
          </w:tcPr>
          <w:p w14:paraId="7F9C16C9" w14:textId="77777777" w:rsidR="006C0FD3" w:rsidRPr="006C0FD3" w:rsidRDefault="006C0FD3" w:rsidP="006C0FD3">
            <w:pPr>
              <w:widowControl w:val="0"/>
              <w:spacing w:after="0" w:line="240" w:lineRule="auto"/>
              <w:rPr>
                <w:rFonts w:eastAsia="Calibri"/>
                <w:lang w:eastAsia="ru-RU"/>
              </w:rPr>
            </w:pPr>
          </w:p>
        </w:tc>
      </w:tr>
    </w:tbl>
    <w:p w14:paraId="38F3DC25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lang w:eastAsia="ru-RU"/>
        </w:rPr>
      </w:pPr>
    </w:p>
    <w:p w14:paraId="7E513B9F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sz w:val="20"/>
          <w:lang w:eastAsia="ru-RU"/>
        </w:rPr>
      </w:pPr>
      <w:r w:rsidRPr="006C0FD3">
        <w:rPr>
          <w:rFonts w:eastAsia="Calibri"/>
          <w:sz w:val="20"/>
          <w:lang w:eastAsia="ru-RU"/>
        </w:rPr>
        <w:t xml:space="preserve">                      </w:t>
      </w:r>
      <w:r w:rsidRPr="006C0FD3">
        <w:rPr>
          <w:rFonts w:eastAsia="Calibri"/>
          <w:b/>
          <w:sz w:val="20"/>
          <w:lang w:eastAsia="ru-RU"/>
        </w:rPr>
        <w:t>Подписи лиц, проводивших осмотр</w:t>
      </w:r>
    </w:p>
    <w:p w14:paraId="0D694E35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sz w:val="20"/>
          <w:lang w:eastAsia="ru-RU"/>
        </w:rPr>
      </w:pPr>
    </w:p>
    <w:p w14:paraId="1BE9FC15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sz w:val="20"/>
          <w:lang w:eastAsia="ru-RU"/>
        </w:rPr>
      </w:pPr>
      <w:r w:rsidRPr="006C0FD3">
        <w:rPr>
          <w:rFonts w:eastAsia="Calibri"/>
          <w:sz w:val="20"/>
          <w:lang w:eastAsia="ru-RU"/>
        </w:rPr>
        <w:t>_______________________        _____________________ ____________________</w:t>
      </w:r>
    </w:p>
    <w:p w14:paraId="7A786746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sz w:val="20"/>
          <w:lang w:eastAsia="ru-RU"/>
        </w:rPr>
      </w:pPr>
      <w:r w:rsidRPr="006C0FD3">
        <w:rPr>
          <w:rFonts w:eastAsia="Calibri"/>
          <w:sz w:val="20"/>
          <w:lang w:eastAsia="ru-RU"/>
        </w:rPr>
        <w:t xml:space="preserve">      (должность)                   (подпись)              Ф.И.О.</w:t>
      </w:r>
    </w:p>
    <w:p w14:paraId="781EEABA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sz w:val="20"/>
          <w:lang w:eastAsia="ru-RU"/>
        </w:rPr>
      </w:pPr>
    </w:p>
    <w:p w14:paraId="551FDCFA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sz w:val="20"/>
          <w:lang w:eastAsia="ru-RU"/>
        </w:rPr>
      </w:pPr>
      <w:r w:rsidRPr="006C0FD3">
        <w:rPr>
          <w:rFonts w:eastAsia="Calibri"/>
          <w:sz w:val="20"/>
          <w:lang w:eastAsia="ru-RU"/>
        </w:rPr>
        <w:t>_______________________        _____________________ ____________________</w:t>
      </w:r>
    </w:p>
    <w:p w14:paraId="426D42F4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sz w:val="20"/>
          <w:lang w:eastAsia="ru-RU"/>
        </w:rPr>
      </w:pPr>
      <w:r w:rsidRPr="006C0FD3">
        <w:rPr>
          <w:rFonts w:eastAsia="Calibri"/>
          <w:sz w:val="20"/>
          <w:lang w:eastAsia="ru-RU"/>
        </w:rPr>
        <w:t xml:space="preserve">      (должность)                   (подпись)              Ф.И.О.</w:t>
      </w:r>
    </w:p>
    <w:p w14:paraId="74AE6633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sz w:val="20"/>
          <w:lang w:eastAsia="ru-RU"/>
        </w:rPr>
      </w:pPr>
    </w:p>
    <w:p w14:paraId="6193B161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sz w:val="20"/>
          <w:lang w:eastAsia="ru-RU"/>
        </w:rPr>
      </w:pPr>
      <w:r w:rsidRPr="006C0FD3">
        <w:rPr>
          <w:rFonts w:eastAsia="Calibri"/>
          <w:sz w:val="20"/>
          <w:lang w:eastAsia="ru-RU"/>
        </w:rPr>
        <w:t>_______________________        _____________________ ____________________</w:t>
      </w:r>
    </w:p>
    <w:p w14:paraId="7A08C401" w14:textId="77777777" w:rsidR="006C0FD3" w:rsidRPr="006C0FD3" w:rsidRDefault="006C0FD3" w:rsidP="006C0FD3">
      <w:pPr>
        <w:widowControl w:val="0"/>
        <w:spacing w:after="0" w:line="240" w:lineRule="auto"/>
        <w:jc w:val="both"/>
        <w:rPr>
          <w:rFonts w:eastAsia="Calibri"/>
          <w:sz w:val="20"/>
          <w:lang w:eastAsia="ru-RU"/>
        </w:rPr>
      </w:pPr>
      <w:r w:rsidRPr="006C0FD3">
        <w:rPr>
          <w:rFonts w:eastAsia="Calibri"/>
          <w:sz w:val="20"/>
          <w:lang w:eastAsia="ru-RU"/>
        </w:rPr>
        <w:t xml:space="preserve">      (должность)                   (подпись)              Ф.И.О.</w:t>
      </w:r>
    </w:p>
    <w:p w14:paraId="3D545E8A" w14:textId="77777777" w:rsidR="006C0FD3" w:rsidRPr="006C0FD3" w:rsidRDefault="002520FC" w:rsidP="006C0FD3">
      <w:pPr>
        <w:widowControl w:val="0"/>
        <w:spacing w:after="0" w:line="240" w:lineRule="auto"/>
        <w:rPr>
          <w:rFonts w:ascii="Calibri" w:eastAsia="Calibri" w:hAnsi="Calibri" w:cs="Calibri"/>
          <w:lang w:eastAsia="ru-RU"/>
        </w:rPr>
      </w:pPr>
      <w:hyperlink r:id="rId11">
        <w:r w:rsidR="006C0FD3" w:rsidRPr="006C0FD3">
          <w:rPr>
            <w:rFonts w:eastAsia="Calibri"/>
            <w:i/>
            <w:color w:val="0000FF"/>
            <w:lang w:eastAsia="ru-RU"/>
          </w:rPr>
          <w:br/>
          <w:t>"СП 255.1325800.2016. Свод правил. Здания и сооружения. Правила эксплуатации. Основные п</w:t>
        </w:r>
        <w:r w:rsidR="006C0FD3" w:rsidRPr="006C0FD3">
          <w:rPr>
            <w:rFonts w:eastAsia="Calibri"/>
            <w:i/>
            <w:color w:val="0000FF"/>
            <w:lang w:eastAsia="ru-RU"/>
          </w:rPr>
          <w:t>о</w:t>
        </w:r>
        <w:r w:rsidR="006C0FD3" w:rsidRPr="006C0FD3">
          <w:rPr>
            <w:rFonts w:eastAsia="Calibri"/>
            <w:i/>
            <w:color w:val="0000FF"/>
            <w:lang w:eastAsia="ru-RU"/>
          </w:rPr>
          <w:t>ложения" (утв. и введен в действие Приказом Минстроя России от 24.08.2016 N 590/</w:t>
        </w:r>
        <w:proofErr w:type="spellStart"/>
        <w:proofErr w:type="gramStart"/>
        <w:r w:rsidR="006C0FD3" w:rsidRPr="006C0FD3">
          <w:rPr>
            <w:rFonts w:eastAsia="Calibri"/>
            <w:i/>
            <w:color w:val="0000FF"/>
            <w:lang w:eastAsia="ru-RU"/>
          </w:rPr>
          <w:t>пр</w:t>
        </w:r>
        <w:proofErr w:type="spellEnd"/>
        <w:proofErr w:type="gramEnd"/>
        <w:r w:rsidR="006C0FD3" w:rsidRPr="006C0FD3">
          <w:rPr>
            <w:rFonts w:eastAsia="Calibri"/>
            <w:i/>
            <w:color w:val="0000FF"/>
            <w:lang w:eastAsia="ru-RU"/>
          </w:rPr>
          <w:t>) (ред. от 19.05.2023)</w:t>
        </w:r>
      </w:hyperlink>
      <w:r w:rsidR="006C0FD3" w:rsidRPr="006C0FD3">
        <w:rPr>
          <w:rFonts w:eastAsia="Calibri"/>
          <w:lang w:eastAsia="ru-RU"/>
        </w:rPr>
        <w:br/>
      </w:r>
    </w:p>
    <w:p w14:paraId="68BB977E" w14:textId="77777777" w:rsidR="006C0FD3" w:rsidRPr="006C0FD3" w:rsidRDefault="006C0FD3" w:rsidP="006C0FD3">
      <w:pPr>
        <w:spacing w:after="0" w:line="276" w:lineRule="auto"/>
        <w:contextualSpacing/>
        <w:rPr>
          <w:rFonts w:eastAsia="Times New Roman"/>
          <w:b/>
          <w:bCs/>
          <w:i/>
          <w:sz w:val="28"/>
          <w:szCs w:val="28"/>
          <w:lang w:eastAsia="ru-RU"/>
        </w:rPr>
      </w:pPr>
      <w:r w:rsidRPr="006C0FD3">
        <w:rPr>
          <w:rFonts w:eastAsia="Times New Roman"/>
          <w:b/>
          <w:bCs/>
          <w:i/>
          <w:sz w:val="28"/>
          <w:szCs w:val="28"/>
          <w:lang w:eastAsia="ru-RU"/>
        </w:rPr>
        <w:t xml:space="preserve"> </w:t>
      </w:r>
    </w:p>
    <w:p w14:paraId="7FAFA1EC" w14:textId="77777777" w:rsidR="006C0FD3" w:rsidRPr="006C0FD3" w:rsidRDefault="006C0FD3" w:rsidP="006C0FD3">
      <w:pPr>
        <w:rPr>
          <w:rFonts w:ascii="Calibri" w:eastAsia="Calibri" w:hAnsi="Calibri"/>
        </w:rPr>
      </w:pPr>
    </w:p>
    <w:p w14:paraId="72EB698A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4C3CBF41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5181FEA6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0312FE93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0ABCFFD5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0FAF4B3A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52E5A70F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4F46C17A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6879515D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11335A25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7A15EC7E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361EA0AD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5006CCE9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2FEFEC19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224152AD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3F0D7749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02A60D74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375EDE21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4D7C5A4D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36A1234D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5ED406F4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071BB182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4C758D29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54B53BEE" w14:textId="77777777" w:rsidR="00C31FC1" w:rsidRPr="002520FC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b/>
          <w:bCs/>
          <w:i/>
          <w:iCs/>
          <w:sz w:val="28"/>
          <w:szCs w:val="28"/>
        </w:rPr>
      </w:pPr>
    </w:p>
    <w:p w14:paraId="4C78B6C7" w14:textId="77777777" w:rsidR="00C31FC1" w:rsidRPr="00C31FC1" w:rsidRDefault="00C31FC1" w:rsidP="00C31FC1">
      <w:pPr>
        <w:spacing w:after="0" w:line="276" w:lineRule="auto"/>
        <w:ind w:left="360"/>
        <w:contextualSpacing/>
        <w:jc w:val="right"/>
        <w:rPr>
          <w:rFonts w:eastAsia="Calibri"/>
          <w:sz w:val="28"/>
          <w:szCs w:val="28"/>
        </w:rPr>
      </w:pPr>
      <w:r w:rsidRPr="00C31FC1">
        <w:rPr>
          <w:rFonts w:eastAsia="Calibri"/>
          <w:b/>
          <w:bCs/>
          <w:i/>
          <w:iCs/>
          <w:sz w:val="28"/>
          <w:szCs w:val="28"/>
        </w:rPr>
        <w:lastRenderedPageBreak/>
        <w:t>Приложение № 8</w:t>
      </w:r>
      <w:r w:rsidRPr="00C31FC1">
        <w:rPr>
          <w:rFonts w:eastAsia="Calibri"/>
          <w:sz w:val="28"/>
          <w:szCs w:val="28"/>
        </w:rPr>
        <w:t>.</w:t>
      </w:r>
    </w:p>
    <w:p w14:paraId="4E08C902" w14:textId="77777777" w:rsidR="00C31FC1" w:rsidRPr="00C31FC1" w:rsidRDefault="00C31FC1" w:rsidP="00C31FC1">
      <w:pPr>
        <w:spacing w:after="0" w:line="276" w:lineRule="auto"/>
        <w:ind w:left="360"/>
        <w:contextualSpacing/>
        <w:jc w:val="center"/>
        <w:rPr>
          <w:rFonts w:eastAsia="Calibri"/>
          <w:sz w:val="28"/>
          <w:szCs w:val="28"/>
        </w:rPr>
      </w:pPr>
      <w:r w:rsidRPr="00C31FC1">
        <w:rPr>
          <w:rFonts w:eastAsia="Calibri"/>
          <w:b/>
          <w:bCs/>
          <w:i/>
          <w:iCs/>
          <w:sz w:val="28"/>
          <w:szCs w:val="28"/>
        </w:rPr>
        <w:t>Схема щита МКД электрического распределительного</w:t>
      </w:r>
    </w:p>
    <w:p w14:paraId="5590E3FB" w14:textId="32870746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p w14:paraId="012EE246" w14:textId="194871AF" w:rsidR="00A30D81" w:rsidRDefault="00C31FC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  <w:r w:rsidRPr="00C31FC1">
        <w:rPr>
          <w:noProof/>
          <w:lang w:eastAsia="ru-RU"/>
        </w:rPr>
        <w:drawing>
          <wp:inline distT="0" distB="0" distL="0" distR="0" wp14:anchorId="0B3E073E" wp14:editId="2375D06E">
            <wp:extent cx="5508172" cy="8017329"/>
            <wp:effectExtent l="19050" t="19050" r="16510" b="22225"/>
            <wp:docPr id="516" name="Picture 6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/>
                  </pic:blipFill>
                  <pic:spPr>
                    <a:xfrm>
                      <a:off x="0" y="0"/>
                      <a:ext cx="5518700" cy="803265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12700">
                      <a:solidFill>
                        <a:srgbClr val="000000"/>
                      </a:solidFill>
                    </a:ln>
                    <a:effectLst/>
                  </pic:spPr>
                </pic:pic>
              </a:graphicData>
            </a:graphic>
          </wp:inline>
        </w:drawing>
      </w:r>
    </w:p>
    <w:p w14:paraId="0B2C260E" w14:textId="37BC9A90" w:rsidR="00A30D81" w:rsidRDefault="00A30D81" w:rsidP="00FF4D1B">
      <w:pPr>
        <w:spacing w:after="0" w:line="360" w:lineRule="auto"/>
        <w:contextualSpacing/>
        <w:jc w:val="both"/>
        <w:rPr>
          <w:rFonts w:eastAsia="Calibri"/>
          <w:sz w:val="28"/>
          <w:szCs w:val="28"/>
        </w:rPr>
      </w:pPr>
    </w:p>
    <w:sectPr w:rsidR="00A30D81">
      <w:footerReference w:type="default" r:id="rId13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E56AB9" w14:textId="77777777" w:rsidR="002F66DA" w:rsidRDefault="002F66DA">
      <w:pPr>
        <w:spacing w:after="0" w:line="240" w:lineRule="auto"/>
      </w:pPr>
      <w:r>
        <w:separator/>
      </w:r>
    </w:p>
  </w:endnote>
  <w:endnote w:type="continuationSeparator" w:id="0">
    <w:p w14:paraId="31AB6A7E" w14:textId="77777777" w:rsidR="002F66DA" w:rsidRDefault="002F6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jaVu Sans">
    <w:altName w:val="Verdana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ans-serif">
    <w:altName w:val="Segoe Print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NewRomanPS-BoldMT">
    <w:altName w:val="Segoe Print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856477"/>
      <w:docPartObj>
        <w:docPartGallery w:val="Page Numbers (Bottom of Page)"/>
        <w:docPartUnique/>
      </w:docPartObj>
    </w:sdtPr>
    <w:sdtEndPr/>
    <w:sdtContent>
      <w:p w14:paraId="40AB5EB8" w14:textId="6589387A" w:rsidR="00C70C96" w:rsidRDefault="00C70C96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0FC">
          <w:rPr>
            <w:noProof/>
          </w:rPr>
          <w:t>17</w:t>
        </w:r>
        <w:r>
          <w:fldChar w:fldCharType="end"/>
        </w:r>
      </w:p>
    </w:sdtContent>
  </w:sdt>
  <w:p w14:paraId="5392CEFD" w14:textId="77777777" w:rsidR="00C70C96" w:rsidRDefault="00C70C96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1C2753" w14:textId="77777777" w:rsidR="002F66DA" w:rsidRDefault="002F66DA">
      <w:pPr>
        <w:rPr>
          <w:sz w:val="12"/>
        </w:rPr>
      </w:pPr>
      <w:r>
        <w:separator/>
      </w:r>
    </w:p>
  </w:footnote>
  <w:footnote w:type="continuationSeparator" w:id="0">
    <w:p w14:paraId="24418975" w14:textId="77777777" w:rsidR="002F66DA" w:rsidRDefault="002F66DA">
      <w:pPr>
        <w:rPr>
          <w:sz w:val="12"/>
        </w:rPr>
      </w:pPr>
      <w:r>
        <w:continuationSeparator/>
      </w:r>
    </w:p>
  </w:footnote>
  <w:footnote w:id="1">
    <w:p w14:paraId="5B156782" w14:textId="77777777" w:rsidR="00C70C96" w:rsidRDefault="00C70C96">
      <w:pPr>
        <w:spacing w:after="0" w:line="240" w:lineRule="auto"/>
        <w:rPr>
          <w:rFonts w:eastAsia="Times New Roman"/>
          <w:i/>
          <w:color w:val="000000"/>
          <w:sz w:val="18"/>
          <w:szCs w:val="18"/>
        </w:rPr>
      </w:pPr>
      <w:r>
        <w:rPr>
          <w:rStyle w:val="afa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25E02"/>
    <w:multiLevelType w:val="multilevel"/>
    <w:tmpl w:val="656EA15E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DD73070"/>
    <w:multiLevelType w:val="multilevel"/>
    <w:tmpl w:val="D7B842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E476E13"/>
    <w:multiLevelType w:val="multilevel"/>
    <w:tmpl w:val="384E8386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3">
    <w:nsid w:val="0F4B5759"/>
    <w:multiLevelType w:val="multilevel"/>
    <w:tmpl w:val="691A78F0"/>
    <w:lvl w:ilvl="0">
      <w:start w:val="1"/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9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360" w:hanging="360"/>
      </w:pPr>
      <w:rPr>
        <w:rFonts w:ascii="Wingdings" w:hAnsi="Wingdings" w:cs="Wingdings" w:hint="default"/>
      </w:rPr>
    </w:lvl>
  </w:abstractNum>
  <w:abstractNum w:abstractNumId="4">
    <w:nsid w:val="10221143"/>
    <w:multiLevelType w:val="multilevel"/>
    <w:tmpl w:val="E46EDA6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">
    <w:nsid w:val="1E525BA9"/>
    <w:multiLevelType w:val="multilevel"/>
    <w:tmpl w:val="4BD0BFD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4AA55865"/>
    <w:multiLevelType w:val="multilevel"/>
    <w:tmpl w:val="A0DC9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100"/>
        </w:tabs>
        <w:ind w:left="6480" w:hanging="360"/>
      </w:pPr>
      <w:rPr>
        <w:sz w:val="24"/>
        <w:szCs w:val="24"/>
      </w:rPr>
    </w:lvl>
  </w:abstractNum>
  <w:abstractNum w:abstractNumId="7">
    <w:nsid w:val="4AFC5E63"/>
    <w:multiLevelType w:val="multilevel"/>
    <w:tmpl w:val="6A663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4B985349"/>
    <w:multiLevelType w:val="multilevel"/>
    <w:tmpl w:val="D24A018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FFF3FDD"/>
    <w:multiLevelType w:val="multilevel"/>
    <w:tmpl w:val="86D06FB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39B3641"/>
    <w:multiLevelType w:val="multilevel"/>
    <w:tmpl w:val="4E7EA39C"/>
    <w:lvl w:ilvl="0">
      <w:start w:val="1"/>
      <w:numFmt w:val="decimal"/>
      <w:lvlText w:val="%1."/>
      <w:lvlJc w:val="left"/>
      <w:pPr>
        <w:tabs>
          <w:tab w:val="num" w:pos="0"/>
        </w:tabs>
        <w:ind w:left="5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40" w:hanging="180"/>
      </w:pPr>
    </w:lvl>
  </w:abstractNum>
  <w:abstractNum w:abstractNumId="11">
    <w:nsid w:val="58DF36BC"/>
    <w:multiLevelType w:val="multilevel"/>
    <w:tmpl w:val="01E89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100"/>
        </w:tabs>
        <w:ind w:left="6480" w:hanging="360"/>
      </w:pPr>
      <w:rPr>
        <w:sz w:val="24"/>
        <w:szCs w:val="24"/>
      </w:rPr>
    </w:lvl>
  </w:abstractNum>
  <w:abstractNum w:abstractNumId="12">
    <w:nsid w:val="5B406C0D"/>
    <w:multiLevelType w:val="multilevel"/>
    <w:tmpl w:val="15887D3E"/>
    <w:lvl w:ilvl="0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640" w:hanging="360"/>
      </w:pPr>
      <w:rPr>
        <w:rFonts w:ascii="Wingdings" w:hAnsi="Wingdings" w:cs="Wingdings" w:hint="default"/>
      </w:rPr>
    </w:lvl>
  </w:abstractNum>
  <w:abstractNum w:abstractNumId="13">
    <w:nsid w:val="5EBB7029"/>
    <w:multiLevelType w:val="multilevel"/>
    <w:tmpl w:val="49DE43D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67A03CD4"/>
    <w:multiLevelType w:val="multilevel"/>
    <w:tmpl w:val="B508763E"/>
    <w:lvl w:ilvl="0">
      <w:start w:val="1"/>
      <w:numFmt w:val="bullet"/>
      <w:lvlText w:val=""/>
      <w:lvlJc w:val="left"/>
      <w:pPr>
        <w:tabs>
          <w:tab w:val="num" w:pos="0"/>
        </w:tabs>
        <w:ind w:left="1272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A237CC0"/>
    <w:multiLevelType w:val="multilevel"/>
    <w:tmpl w:val="44525C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6D77313C"/>
    <w:multiLevelType w:val="hybridMultilevel"/>
    <w:tmpl w:val="F1669AA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B1717F"/>
    <w:multiLevelType w:val="multilevel"/>
    <w:tmpl w:val="B48CF5E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6DCE3789"/>
    <w:multiLevelType w:val="multilevel"/>
    <w:tmpl w:val="989C1A3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6E352F8C"/>
    <w:multiLevelType w:val="multilevel"/>
    <w:tmpl w:val="B16CFDE0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72700E45"/>
    <w:multiLevelType w:val="multilevel"/>
    <w:tmpl w:val="339EB7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CE53490"/>
    <w:multiLevelType w:val="multilevel"/>
    <w:tmpl w:val="5D3AE5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7F3E2F64"/>
    <w:multiLevelType w:val="multilevel"/>
    <w:tmpl w:val="BBE4C8F4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9"/>
  </w:num>
  <w:num w:numId="3">
    <w:abstractNumId w:val="7"/>
  </w:num>
  <w:num w:numId="4">
    <w:abstractNumId w:val="10"/>
  </w:num>
  <w:num w:numId="5">
    <w:abstractNumId w:val="6"/>
  </w:num>
  <w:num w:numId="6">
    <w:abstractNumId w:val="11"/>
  </w:num>
  <w:num w:numId="7">
    <w:abstractNumId w:val="18"/>
  </w:num>
  <w:num w:numId="8">
    <w:abstractNumId w:val="20"/>
  </w:num>
  <w:num w:numId="9">
    <w:abstractNumId w:val="21"/>
  </w:num>
  <w:num w:numId="10">
    <w:abstractNumId w:val="15"/>
  </w:num>
  <w:num w:numId="11">
    <w:abstractNumId w:val="22"/>
  </w:num>
  <w:num w:numId="12">
    <w:abstractNumId w:val="17"/>
  </w:num>
  <w:num w:numId="13">
    <w:abstractNumId w:val="14"/>
  </w:num>
  <w:num w:numId="14">
    <w:abstractNumId w:val="9"/>
  </w:num>
  <w:num w:numId="15">
    <w:abstractNumId w:val="12"/>
  </w:num>
  <w:num w:numId="16">
    <w:abstractNumId w:val="13"/>
  </w:num>
  <w:num w:numId="17">
    <w:abstractNumId w:val="5"/>
  </w:num>
  <w:num w:numId="18">
    <w:abstractNumId w:val="3"/>
  </w:num>
  <w:num w:numId="19">
    <w:abstractNumId w:val="8"/>
  </w:num>
  <w:num w:numId="20">
    <w:abstractNumId w:val="2"/>
  </w:num>
  <w:num w:numId="21">
    <w:abstractNumId w:val="4"/>
  </w:num>
  <w:num w:numId="22">
    <w:abstractNumId w:val="1"/>
  </w:num>
  <w:num w:numId="23">
    <w:abstractNumId w:val="2"/>
    <w:lvlOverride w:ilvl="0">
      <w:startOverride w:val="1"/>
    </w:lvlOverride>
  </w:num>
  <w:num w:numId="24">
    <w:abstractNumId w:val="2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849"/>
    <w:rsid w:val="000023AF"/>
    <w:rsid w:val="0000631F"/>
    <w:rsid w:val="00044BD6"/>
    <w:rsid w:val="00063F39"/>
    <w:rsid w:val="00095A00"/>
    <w:rsid w:val="000F4CA0"/>
    <w:rsid w:val="00107AAB"/>
    <w:rsid w:val="001117E1"/>
    <w:rsid w:val="00134780"/>
    <w:rsid w:val="00141730"/>
    <w:rsid w:val="001516E9"/>
    <w:rsid w:val="0016439C"/>
    <w:rsid w:val="00201BFE"/>
    <w:rsid w:val="0022204A"/>
    <w:rsid w:val="0024287C"/>
    <w:rsid w:val="002520FC"/>
    <w:rsid w:val="002B7C72"/>
    <w:rsid w:val="002F5849"/>
    <w:rsid w:val="002F66DA"/>
    <w:rsid w:val="00355E82"/>
    <w:rsid w:val="00382EA9"/>
    <w:rsid w:val="00397890"/>
    <w:rsid w:val="003B18DF"/>
    <w:rsid w:val="003C76BA"/>
    <w:rsid w:val="003E4699"/>
    <w:rsid w:val="003E5C7F"/>
    <w:rsid w:val="0041440A"/>
    <w:rsid w:val="00424760"/>
    <w:rsid w:val="004B02D8"/>
    <w:rsid w:val="004C6459"/>
    <w:rsid w:val="00504BF0"/>
    <w:rsid w:val="00553CB5"/>
    <w:rsid w:val="00561B65"/>
    <w:rsid w:val="0059687F"/>
    <w:rsid w:val="005C5E69"/>
    <w:rsid w:val="005C7055"/>
    <w:rsid w:val="006153AA"/>
    <w:rsid w:val="00646F39"/>
    <w:rsid w:val="006501C2"/>
    <w:rsid w:val="00660350"/>
    <w:rsid w:val="00681147"/>
    <w:rsid w:val="00683475"/>
    <w:rsid w:val="006C0FD3"/>
    <w:rsid w:val="006E3487"/>
    <w:rsid w:val="00766DC3"/>
    <w:rsid w:val="00796D0A"/>
    <w:rsid w:val="0079705C"/>
    <w:rsid w:val="007A1D61"/>
    <w:rsid w:val="007E112C"/>
    <w:rsid w:val="007F68EF"/>
    <w:rsid w:val="007F7C55"/>
    <w:rsid w:val="00816EDF"/>
    <w:rsid w:val="00821FDF"/>
    <w:rsid w:val="00837D2B"/>
    <w:rsid w:val="00843FCB"/>
    <w:rsid w:val="0088071C"/>
    <w:rsid w:val="008E47CC"/>
    <w:rsid w:val="008E78C3"/>
    <w:rsid w:val="00910AD8"/>
    <w:rsid w:val="00913D36"/>
    <w:rsid w:val="00971A58"/>
    <w:rsid w:val="009772ED"/>
    <w:rsid w:val="009A3726"/>
    <w:rsid w:val="009B78A3"/>
    <w:rsid w:val="009C7093"/>
    <w:rsid w:val="009F1F86"/>
    <w:rsid w:val="00A01139"/>
    <w:rsid w:val="00A04CAC"/>
    <w:rsid w:val="00A30D81"/>
    <w:rsid w:val="00A432CD"/>
    <w:rsid w:val="00A5068E"/>
    <w:rsid w:val="00A76C66"/>
    <w:rsid w:val="00AA6253"/>
    <w:rsid w:val="00AA7854"/>
    <w:rsid w:val="00AB6BCA"/>
    <w:rsid w:val="00AC069E"/>
    <w:rsid w:val="00AC46D5"/>
    <w:rsid w:val="00B057E1"/>
    <w:rsid w:val="00B3638F"/>
    <w:rsid w:val="00B46AC4"/>
    <w:rsid w:val="00B51092"/>
    <w:rsid w:val="00B70A58"/>
    <w:rsid w:val="00B83467"/>
    <w:rsid w:val="00BB31A7"/>
    <w:rsid w:val="00BC5EE8"/>
    <w:rsid w:val="00BE34E8"/>
    <w:rsid w:val="00BE3BA7"/>
    <w:rsid w:val="00C2392C"/>
    <w:rsid w:val="00C31FC1"/>
    <w:rsid w:val="00C608DA"/>
    <w:rsid w:val="00C633B1"/>
    <w:rsid w:val="00C70C96"/>
    <w:rsid w:val="00C87170"/>
    <w:rsid w:val="00C9560C"/>
    <w:rsid w:val="00CA2743"/>
    <w:rsid w:val="00D36CDE"/>
    <w:rsid w:val="00D756A3"/>
    <w:rsid w:val="00DD1DB0"/>
    <w:rsid w:val="00DE7FA3"/>
    <w:rsid w:val="00E0131C"/>
    <w:rsid w:val="00E01E4F"/>
    <w:rsid w:val="00E05A22"/>
    <w:rsid w:val="00E44F8F"/>
    <w:rsid w:val="00E55A25"/>
    <w:rsid w:val="00E644A7"/>
    <w:rsid w:val="00E660B4"/>
    <w:rsid w:val="00E66F9B"/>
    <w:rsid w:val="00E84171"/>
    <w:rsid w:val="00EC43A9"/>
    <w:rsid w:val="00ED63E9"/>
    <w:rsid w:val="00F1403B"/>
    <w:rsid w:val="00F1540B"/>
    <w:rsid w:val="00F17435"/>
    <w:rsid w:val="00F30795"/>
    <w:rsid w:val="00F86F6D"/>
    <w:rsid w:val="00F90462"/>
    <w:rsid w:val="00FC2187"/>
    <w:rsid w:val="00FC7EA8"/>
    <w:rsid w:val="00FF4D1B"/>
    <w:rsid w:val="00FF581B"/>
    <w:rsid w:val="00FF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D62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160" w:line="259" w:lineRule="auto"/>
    </w:pPr>
    <w:rPr>
      <w:rFonts w:ascii="Times New Roman" w:eastAsia="SimSu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120" w:line="360" w:lineRule="auto"/>
      <w:outlineLvl w:val="1"/>
    </w:pPr>
    <w:rPr>
      <w:rFonts w:ascii="Arial" w:eastAsia="Times New Roman" w:hAnsi="Arial"/>
      <w:b/>
      <w:sz w:val="28"/>
      <w:szCs w:val="24"/>
      <w:lang w:val="en-GB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4F81BD" w:themeColor="accent1"/>
    </w:rPr>
  </w:style>
  <w:style w:type="character" w:styleId="ae">
    <w:name w:val="Subtle Reference"/>
    <w:uiPriority w:val="31"/>
    <w:qFormat/>
    <w:rPr>
      <w:smallCaps/>
      <w:color w:val="C0504D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paragraph" w:styleId="af1">
    <w:name w:val="endnote text"/>
    <w:link w:val="af2"/>
    <w:uiPriority w:val="99"/>
    <w:semiHidden/>
    <w:unhideWhenUsed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Pr>
      <w:sz w:val="20"/>
      <w:szCs w:val="20"/>
    </w:rPr>
  </w:style>
  <w:style w:type="character" w:styleId="af3">
    <w:name w:val="FollowedHyperlink"/>
    <w:uiPriority w:val="99"/>
    <w:semiHidden/>
    <w:unhideWhenUsed/>
    <w:rPr>
      <w:color w:val="800080" w:themeColor="followedHyperlink"/>
      <w:u w:val="single"/>
    </w:rPr>
  </w:style>
  <w:style w:type="paragraph" w:styleId="af4">
    <w:name w:val="Plain Text"/>
    <w:link w:val="af5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5">
    <w:name w:val="Текст Знак"/>
    <w:link w:val="af4"/>
    <w:uiPriority w:val="99"/>
    <w:rPr>
      <w:rFonts w:ascii="Courier New" w:hAnsi="Courier New" w:cs="Courier New"/>
      <w:sz w:val="21"/>
      <w:szCs w:val="21"/>
    </w:rPr>
  </w:style>
  <w:style w:type="paragraph" w:styleId="af6">
    <w:name w:val="header"/>
    <w:link w:val="af7"/>
    <w:uiPriority w:val="99"/>
    <w:unhideWhenUsed/>
  </w:style>
  <w:style w:type="character" w:customStyle="1" w:styleId="af7">
    <w:name w:val="Верхний колонтитул Знак"/>
    <w:link w:val="af6"/>
    <w:uiPriority w:val="99"/>
  </w:style>
  <w:style w:type="paragraph" w:styleId="af8">
    <w:name w:val="footer"/>
    <w:link w:val="af9"/>
    <w:uiPriority w:val="99"/>
    <w:unhideWhenUsed/>
  </w:style>
  <w:style w:type="character" w:customStyle="1" w:styleId="af9">
    <w:name w:val="Нижний колонтитул Знак"/>
    <w:link w:val="af8"/>
    <w:uiPriority w:val="99"/>
  </w:style>
  <w:style w:type="character" w:customStyle="1" w:styleId="20">
    <w:name w:val="Заголовок 2 Знак"/>
    <w:basedOn w:val="a0"/>
    <w:link w:val="2"/>
    <w:uiPriority w:val="99"/>
    <w:qFormat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9"/>
    <w:qFormat/>
    <w:rPr>
      <w:rFonts w:ascii="Arial" w:eastAsia="Times New Roman" w:hAnsi="Arial" w:cs="Arial"/>
      <w:b/>
      <w:bCs/>
      <w:szCs w:val="26"/>
      <w:lang w:val="en-GB"/>
    </w:rPr>
  </w:style>
  <w:style w:type="character" w:customStyle="1" w:styleId="-2">
    <w:name w:val="!заголовок-2 Знак"/>
    <w:link w:val="-20"/>
    <w:uiPriority w:val="99"/>
    <w:qFormat/>
    <w:rPr>
      <w:rFonts w:ascii="Arial" w:eastAsia="Times New Roman" w:hAnsi="Arial" w:cs="Times New Roman"/>
      <w:b/>
      <w:sz w:val="28"/>
      <w:szCs w:val="24"/>
    </w:rPr>
  </w:style>
  <w:style w:type="character" w:customStyle="1" w:styleId="afa">
    <w:name w:val="Символ сноски"/>
    <w:uiPriority w:val="99"/>
    <w:qFormat/>
    <w:rPr>
      <w:vertAlign w:val="superscript"/>
    </w:rPr>
  </w:style>
  <w:style w:type="character" w:styleId="afb">
    <w:name w:val="footnote reference"/>
    <w:uiPriority w:val="99"/>
    <w:rPr>
      <w:vertAlign w:val="superscript"/>
    </w:rPr>
  </w:style>
  <w:style w:type="character" w:customStyle="1" w:styleId="afc">
    <w:name w:val="Символ концевой сноски"/>
    <w:uiPriority w:val="99"/>
    <w:qFormat/>
    <w:rPr>
      <w:vertAlign w:val="superscript"/>
    </w:rPr>
  </w:style>
  <w:style w:type="character" w:styleId="afd">
    <w:name w:val="endnote reference"/>
    <w:uiPriority w:val="99"/>
    <w:rPr>
      <w:vertAlign w:val="superscript"/>
    </w:rPr>
  </w:style>
  <w:style w:type="character" w:customStyle="1" w:styleId="11">
    <w:name w:val="Гиперссылка1"/>
    <w:uiPriority w:val="99"/>
    <w:qFormat/>
    <w:rPr>
      <w:color w:val="0000FF"/>
      <w:u w:val="single"/>
      <w:lang w:val="ru-RU" w:eastAsia="ru-RU" w:bidi="ru-RU"/>
    </w:rPr>
  </w:style>
  <w:style w:type="character" w:customStyle="1" w:styleId="14">
    <w:name w:val="Основной текст (14)_"/>
    <w:basedOn w:val="a0"/>
    <w:link w:val="143"/>
    <w:uiPriority w:val="99"/>
    <w:qFormat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afe">
    <w:name w:val="Ссылка указателя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f">
    <w:name w:val="Текст выноски Знак"/>
    <w:basedOn w:val="a0"/>
    <w:link w:val="aff0"/>
    <w:uiPriority w:val="99"/>
    <w:semiHidden/>
    <w:qFormat/>
    <w:rPr>
      <w:rFonts w:ascii="Tahoma" w:eastAsia="SimSun" w:hAnsi="Tahoma" w:cs="Tahoma"/>
      <w:sz w:val="16"/>
      <w:szCs w:val="16"/>
    </w:rPr>
  </w:style>
  <w:style w:type="character" w:styleId="aff1">
    <w:name w:val="Hyperlink"/>
    <w:uiPriority w:val="99"/>
    <w:rPr>
      <w:color w:val="000080"/>
      <w:u w:val="single"/>
    </w:rPr>
  </w:style>
  <w:style w:type="paragraph" w:customStyle="1" w:styleId="12">
    <w:name w:val="Заголовок1"/>
    <w:basedOn w:val="a"/>
    <w:next w:val="aff2"/>
    <w:uiPriority w:val="9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f2">
    <w:name w:val="Body Text"/>
    <w:basedOn w:val="a"/>
    <w:uiPriority w:val="99"/>
    <w:pPr>
      <w:spacing w:after="140" w:line="276" w:lineRule="auto"/>
    </w:pPr>
  </w:style>
  <w:style w:type="paragraph" w:styleId="aff3">
    <w:name w:val="List"/>
    <w:basedOn w:val="aff2"/>
    <w:uiPriority w:val="99"/>
    <w:rPr>
      <w:rFonts w:cs="Lucida Sans"/>
    </w:rPr>
  </w:style>
  <w:style w:type="paragraph" w:styleId="aff4">
    <w:name w:val="caption"/>
    <w:basedOn w:val="a"/>
    <w:uiPriority w:val="99"/>
    <w:qFormat/>
    <w:pPr>
      <w:spacing w:before="120" w:after="120"/>
    </w:pPr>
    <w:rPr>
      <w:rFonts w:cs="Lucida Sans"/>
      <w:i/>
      <w:iCs/>
      <w:sz w:val="24"/>
      <w:szCs w:val="24"/>
    </w:rPr>
  </w:style>
  <w:style w:type="paragraph" w:styleId="aff5">
    <w:name w:val="index heading"/>
    <w:basedOn w:val="12"/>
    <w:uiPriority w:val="99"/>
  </w:style>
  <w:style w:type="paragraph" w:customStyle="1" w:styleId="Caption1">
    <w:name w:val="Caption1"/>
    <w:basedOn w:val="a"/>
    <w:uiPriority w:val="99"/>
    <w:qFormat/>
    <w:pPr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heading1">
    <w:name w:val="Index heading1"/>
    <w:basedOn w:val="a"/>
    <w:uiPriority w:val="99"/>
    <w:qFormat/>
    <w:rPr>
      <w:rFonts w:cs="Lucida Sans"/>
    </w:rPr>
  </w:style>
  <w:style w:type="paragraph" w:customStyle="1" w:styleId="Caption11">
    <w:name w:val="Caption11"/>
    <w:basedOn w:val="a"/>
    <w:uiPriority w:val="99"/>
    <w:qFormat/>
    <w:pPr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">
    <w:name w:val="Caption111"/>
    <w:basedOn w:val="a"/>
    <w:uiPriority w:val="99"/>
    <w:qFormat/>
    <w:pPr>
      <w:spacing w:before="120" w:after="120"/>
    </w:pPr>
    <w:rPr>
      <w:rFonts w:cs="Lucida Sans"/>
      <w:i/>
      <w:iCs/>
      <w:sz w:val="24"/>
      <w:szCs w:val="24"/>
    </w:rPr>
  </w:style>
  <w:style w:type="paragraph" w:customStyle="1" w:styleId="-20">
    <w:name w:val="!заголовок-2"/>
    <w:basedOn w:val="2"/>
    <w:link w:val="-2"/>
    <w:uiPriority w:val="99"/>
    <w:qFormat/>
    <w:rPr>
      <w:lang w:val="ru-RU"/>
    </w:rPr>
  </w:style>
  <w:style w:type="paragraph" w:styleId="aff6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Default">
    <w:name w:val="Default"/>
    <w:uiPriority w:val="99"/>
    <w:qFormat/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paragraph" w:styleId="aff7">
    <w:name w:val="footnote text"/>
    <w:basedOn w:val="a"/>
    <w:uiPriority w:val="99"/>
  </w:style>
  <w:style w:type="paragraph" w:customStyle="1" w:styleId="13">
    <w:name w:val="Обычный1"/>
    <w:uiPriority w:val="99"/>
    <w:qFormat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paragraph" w:customStyle="1" w:styleId="Bullet">
    <w:name w:val="Bullet"/>
    <w:basedOn w:val="13"/>
    <w:uiPriority w:val="99"/>
    <w:qFormat/>
    <w:pPr>
      <w:tabs>
        <w:tab w:val="left" w:pos="360"/>
      </w:tabs>
      <w:spacing w:after="0" w:line="360" w:lineRule="auto"/>
      <w:ind w:left="360" w:hanging="360"/>
    </w:pPr>
    <w:rPr>
      <w:rFonts w:ascii="Arial" w:eastAsia="Times New Roman" w:hAnsi="Arial"/>
      <w:lang w:val="en-GB"/>
    </w:rPr>
  </w:style>
  <w:style w:type="paragraph" w:styleId="aff8">
    <w:name w:val="TOC Heading"/>
    <w:basedOn w:val="1"/>
    <w:next w:val="13"/>
    <w:uiPriority w:val="39"/>
    <w:unhideWhenUsed/>
    <w:qFormat/>
    <w:pPr>
      <w:spacing w:line="276" w:lineRule="auto"/>
    </w:pPr>
    <w:rPr>
      <w:rFonts w:ascii="Cambria" w:eastAsia="Times New Roman" w:hAnsi="Cambria" w:cs="Times New Roman"/>
      <w:lang w:eastAsia="ru-RU"/>
    </w:rPr>
  </w:style>
  <w:style w:type="paragraph" w:styleId="23">
    <w:name w:val="toc 2"/>
    <w:basedOn w:val="13"/>
    <w:next w:val="13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143">
    <w:name w:val="Основной текст (14)_3"/>
    <w:basedOn w:val="13"/>
    <w:link w:val="14"/>
    <w:uiPriority w:val="99"/>
    <w:qFormat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0">
    <w:name w:val="Balloon Text"/>
    <w:basedOn w:val="a"/>
    <w:link w:val="aff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9">
    <w:name w:val="Содержимое таблицы"/>
    <w:basedOn w:val="a"/>
    <w:uiPriority w:val="99"/>
    <w:qFormat/>
    <w:pPr>
      <w:widowControl w:val="0"/>
    </w:pPr>
  </w:style>
  <w:style w:type="paragraph" w:customStyle="1" w:styleId="affa">
    <w:name w:val="Заголовок таблицы"/>
    <w:basedOn w:val="aff9"/>
    <w:uiPriority w:val="99"/>
    <w:qFormat/>
    <w:pPr>
      <w:jc w:val="center"/>
    </w:pPr>
    <w:rPr>
      <w:b/>
      <w:bCs/>
    </w:rPr>
  </w:style>
  <w:style w:type="table" w:styleId="affb">
    <w:name w:val="Table Grid"/>
    <w:basedOn w:val="a1"/>
    <w:uiPriority w:val="59"/>
    <w:qFormat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styleId="15">
    <w:name w:val="toc 1"/>
    <w:basedOn w:val="a"/>
    <w:next w:val="a"/>
    <w:autoRedefine/>
    <w:uiPriority w:val="39"/>
    <w:semiHidden/>
    <w:unhideWhenUsed/>
    <w:rsid w:val="00E05A22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pPr>
      <w:spacing w:after="160" w:line="259" w:lineRule="auto"/>
    </w:pPr>
    <w:rPr>
      <w:rFonts w:ascii="Times New Roman" w:eastAsia="SimSu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120" w:line="360" w:lineRule="auto"/>
      <w:outlineLvl w:val="1"/>
    </w:pPr>
    <w:rPr>
      <w:rFonts w:ascii="Arial" w:eastAsia="Times New Roman" w:hAnsi="Arial"/>
      <w:b/>
      <w:sz w:val="28"/>
      <w:szCs w:val="24"/>
      <w:lang w:val="en-GB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4F81BD" w:themeColor="accent1"/>
    </w:rPr>
  </w:style>
  <w:style w:type="character" w:styleId="ae">
    <w:name w:val="Subtle Reference"/>
    <w:uiPriority w:val="31"/>
    <w:qFormat/>
    <w:rPr>
      <w:smallCaps/>
      <w:color w:val="C0504D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paragraph" w:styleId="af1">
    <w:name w:val="endnote text"/>
    <w:link w:val="af2"/>
    <w:uiPriority w:val="99"/>
    <w:semiHidden/>
    <w:unhideWhenUsed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Pr>
      <w:sz w:val="20"/>
      <w:szCs w:val="20"/>
    </w:rPr>
  </w:style>
  <w:style w:type="character" w:styleId="af3">
    <w:name w:val="FollowedHyperlink"/>
    <w:uiPriority w:val="99"/>
    <w:semiHidden/>
    <w:unhideWhenUsed/>
    <w:rPr>
      <w:color w:val="800080" w:themeColor="followedHyperlink"/>
      <w:u w:val="single"/>
    </w:rPr>
  </w:style>
  <w:style w:type="paragraph" w:styleId="af4">
    <w:name w:val="Plain Text"/>
    <w:link w:val="af5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5">
    <w:name w:val="Текст Знак"/>
    <w:link w:val="af4"/>
    <w:uiPriority w:val="99"/>
    <w:rPr>
      <w:rFonts w:ascii="Courier New" w:hAnsi="Courier New" w:cs="Courier New"/>
      <w:sz w:val="21"/>
      <w:szCs w:val="21"/>
    </w:rPr>
  </w:style>
  <w:style w:type="paragraph" w:styleId="af6">
    <w:name w:val="header"/>
    <w:link w:val="af7"/>
    <w:uiPriority w:val="99"/>
    <w:unhideWhenUsed/>
  </w:style>
  <w:style w:type="character" w:customStyle="1" w:styleId="af7">
    <w:name w:val="Верхний колонтитул Знак"/>
    <w:link w:val="af6"/>
    <w:uiPriority w:val="99"/>
  </w:style>
  <w:style w:type="paragraph" w:styleId="af8">
    <w:name w:val="footer"/>
    <w:link w:val="af9"/>
    <w:uiPriority w:val="99"/>
    <w:unhideWhenUsed/>
  </w:style>
  <w:style w:type="character" w:customStyle="1" w:styleId="af9">
    <w:name w:val="Нижний колонтитул Знак"/>
    <w:link w:val="af8"/>
    <w:uiPriority w:val="99"/>
  </w:style>
  <w:style w:type="character" w:customStyle="1" w:styleId="20">
    <w:name w:val="Заголовок 2 Знак"/>
    <w:basedOn w:val="a0"/>
    <w:link w:val="2"/>
    <w:uiPriority w:val="99"/>
    <w:qFormat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9"/>
    <w:qFormat/>
    <w:rPr>
      <w:rFonts w:ascii="Arial" w:eastAsia="Times New Roman" w:hAnsi="Arial" w:cs="Arial"/>
      <w:b/>
      <w:bCs/>
      <w:szCs w:val="26"/>
      <w:lang w:val="en-GB"/>
    </w:rPr>
  </w:style>
  <w:style w:type="character" w:customStyle="1" w:styleId="-2">
    <w:name w:val="!заголовок-2 Знак"/>
    <w:link w:val="-20"/>
    <w:uiPriority w:val="99"/>
    <w:qFormat/>
    <w:rPr>
      <w:rFonts w:ascii="Arial" w:eastAsia="Times New Roman" w:hAnsi="Arial" w:cs="Times New Roman"/>
      <w:b/>
      <w:sz w:val="28"/>
      <w:szCs w:val="24"/>
    </w:rPr>
  </w:style>
  <w:style w:type="character" w:customStyle="1" w:styleId="afa">
    <w:name w:val="Символ сноски"/>
    <w:uiPriority w:val="99"/>
    <w:qFormat/>
    <w:rPr>
      <w:vertAlign w:val="superscript"/>
    </w:rPr>
  </w:style>
  <w:style w:type="character" w:styleId="afb">
    <w:name w:val="footnote reference"/>
    <w:uiPriority w:val="99"/>
    <w:rPr>
      <w:vertAlign w:val="superscript"/>
    </w:rPr>
  </w:style>
  <w:style w:type="character" w:customStyle="1" w:styleId="afc">
    <w:name w:val="Символ концевой сноски"/>
    <w:uiPriority w:val="99"/>
    <w:qFormat/>
    <w:rPr>
      <w:vertAlign w:val="superscript"/>
    </w:rPr>
  </w:style>
  <w:style w:type="character" w:styleId="afd">
    <w:name w:val="endnote reference"/>
    <w:uiPriority w:val="99"/>
    <w:rPr>
      <w:vertAlign w:val="superscript"/>
    </w:rPr>
  </w:style>
  <w:style w:type="character" w:customStyle="1" w:styleId="11">
    <w:name w:val="Гиперссылка1"/>
    <w:uiPriority w:val="99"/>
    <w:qFormat/>
    <w:rPr>
      <w:color w:val="0000FF"/>
      <w:u w:val="single"/>
      <w:lang w:val="ru-RU" w:eastAsia="ru-RU" w:bidi="ru-RU"/>
    </w:rPr>
  </w:style>
  <w:style w:type="character" w:customStyle="1" w:styleId="14">
    <w:name w:val="Основной текст (14)_"/>
    <w:basedOn w:val="a0"/>
    <w:link w:val="143"/>
    <w:uiPriority w:val="99"/>
    <w:qFormat/>
    <w:rPr>
      <w:rFonts w:ascii="Segoe UI" w:eastAsia="Segoe UI" w:hAnsi="Segoe UI" w:cs="Segoe UI"/>
      <w:sz w:val="19"/>
      <w:szCs w:val="19"/>
      <w:shd w:val="clear" w:color="auto" w:fill="FFFFFF"/>
    </w:rPr>
  </w:style>
  <w:style w:type="character" w:customStyle="1" w:styleId="afe">
    <w:name w:val="Ссылка указателя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f">
    <w:name w:val="Текст выноски Знак"/>
    <w:basedOn w:val="a0"/>
    <w:link w:val="aff0"/>
    <w:uiPriority w:val="99"/>
    <w:semiHidden/>
    <w:qFormat/>
    <w:rPr>
      <w:rFonts w:ascii="Tahoma" w:eastAsia="SimSun" w:hAnsi="Tahoma" w:cs="Tahoma"/>
      <w:sz w:val="16"/>
      <w:szCs w:val="16"/>
    </w:rPr>
  </w:style>
  <w:style w:type="character" w:styleId="aff1">
    <w:name w:val="Hyperlink"/>
    <w:uiPriority w:val="99"/>
    <w:rPr>
      <w:color w:val="000080"/>
      <w:u w:val="single"/>
    </w:rPr>
  </w:style>
  <w:style w:type="paragraph" w:customStyle="1" w:styleId="12">
    <w:name w:val="Заголовок1"/>
    <w:basedOn w:val="a"/>
    <w:next w:val="aff2"/>
    <w:uiPriority w:val="9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f2">
    <w:name w:val="Body Text"/>
    <w:basedOn w:val="a"/>
    <w:uiPriority w:val="99"/>
    <w:pPr>
      <w:spacing w:after="140" w:line="276" w:lineRule="auto"/>
    </w:pPr>
  </w:style>
  <w:style w:type="paragraph" w:styleId="aff3">
    <w:name w:val="List"/>
    <w:basedOn w:val="aff2"/>
    <w:uiPriority w:val="99"/>
    <w:rPr>
      <w:rFonts w:cs="Lucida Sans"/>
    </w:rPr>
  </w:style>
  <w:style w:type="paragraph" w:styleId="aff4">
    <w:name w:val="caption"/>
    <w:basedOn w:val="a"/>
    <w:uiPriority w:val="99"/>
    <w:qFormat/>
    <w:pPr>
      <w:spacing w:before="120" w:after="120"/>
    </w:pPr>
    <w:rPr>
      <w:rFonts w:cs="Lucida Sans"/>
      <w:i/>
      <w:iCs/>
      <w:sz w:val="24"/>
      <w:szCs w:val="24"/>
    </w:rPr>
  </w:style>
  <w:style w:type="paragraph" w:styleId="aff5">
    <w:name w:val="index heading"/>
    <w:basedOn w:val="12"/>
    <w:uiPriority w:val="99"/>
  </w:style>
  <w:style w:type="paragraph" w:customStyle="1" w:styleId="Caption1">
    <w:name w:val="Caption1"/>
    <w:basedOn w:val="a"/>
    <w:uiPriority w:val="99"/>
    <w:qFormat/>
    <w:pPr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heading1">
    <w:name w:val="Index heading1"/>
    <w:basedOn w:val="a"/>
    <w:uiPriority w:val="99"/>
    <w:qFormat/>
    <w:rPr>
      <w:rFonts w:cs="Lucida Sans"/>
    </w:rPr>
  </w:style>
  <w:style w:type="paragraph" w:customStyle="1" w:styleId="Caption11">
    <w:name w:val="Caption11"/>
    <w:basedOn w:val="a"/>
    <w:uiPriority w:val="99"/>
    <w:qFormat/>
    <w:pPr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">
    <w:name w:val="Caption111"/>
    <w:basedOn w:val="a"/>
    <w:uiPriority w:val="99"/>
    <w:qFormat/>
    <w:pPr>
      <w:spacing w:before="120" w:after="120"/>
    </w:pPr>
    <w:rPr>
      <w:rFonts w:cs="Lucida Sans"/>
      <w:i/>
      <w:iCs/>
      <w:sz w:val="24"/>
      <w:szCs w:val="24"/>
    </w:rPr>
  </w:style>
  <w:style w:type="paragraph" w:customStyle="1" w:styleId="-20">
    <w:name w:val="!заголовок-2"/>
    <w:basedOn w:val="2"/>
    <w:link w:val="-2"/>
    <w:uiPriority w:val="99"/>
    <w:qFormat/>
    <w:rPr>
      <w:lang w:val="ru-RU"/>
    </w:rPr>
  </w:style>
  <w:style w:type="paragraph" w:styleId="aff6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Default">
    <w:name w:val="Default"/>
    <w:uiPriority w:val="99"/>
    <w:qFormat/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paragraph" w:styleId="aff7">
    <w:name w:val="footnote text"/>
    <w:basedOn w:val="a"/>
    <w:uiPriority w:val="99"/>
  </w:style>
  <w:style w:type="paragraph" w:customStyle="1" w:styleId="13">
    <w:name w:val="Обычный1"/>
    <w:uiPriority w:val="99"/>
    <w:qFormat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paragraph" w:customStyle="1" w:styleId="Bullet">
    <w:name w:val="Bullet"/>
    <w:basedOn w:val="13"/>
    <w:uiPriority w:val="99"/>
    <w:qFormat/>
    <w:pPr>
      <w:tabs>
        <w:tab w:val="left" w:pos="360"/>
      </w:tabs>
      <w:spacing w:after="0" w:line="360" w:lineRule="auto"/>
      <w:ind w:left="360" w:hanging="360"/>
    </w:pPr>
    <w:rPr>
      <w:rFonts w:ascii="Arial" w:eastAsia="Times New Roman" w:hAnsi="Arial"/>
      <w:lang w:val="en-GB"/>
    </w:rPr>
  </w:style>
  <w:style w:type="paragraph" w:styleId="aff8">
    <w:name w:val="TOC Heading"/>
    <w:basedOn w:val="1"/>
    <w:next w:val="13"/>
    <w:uiPriority w:val="39"/>
    <w:unhideWhenUsed/>
    <w:qFormat/>
    <w:pPr>
      <w:spacing w:line="276" w:lineRule="auto"/>
    </w:pPr>
    <w:rPr>
      <w:rFonts w:ascii="Cambria" w:eastAsia="Times New Roman" w:hAnsi="Cambria" w:cs="Times New Roman"/>
      <w:lang w:eastAsia="ru-RU"/>
    </w:rPr>
  </w:style>
  <w:style w:type="paragraph" w:styleId="23">
    <w:name w:val="toc 2"/>
    <w:basedOn w:val="13"/>
    <w:next w:val="13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143">
    <w:name w:val="Основной текст (14)_3"/>
    <w:basedOn w:val="13"/>
    <w:link w:val="14"/>
    <w:uiPriority w:val="99"/>
    <w:qFormat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0">
    <w:name w:val="Balloon Text"/>
    <w:basedOn w:val="a"/>
    <w:link w:val="aff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9">
    <w:name w:val="Содержимое таблицы"/>
    <w:basedOn w:val="a"/>
    <w:uiPriority w:val="99"/>
    <w:qFormat/>
    <w:pPr>
      <w:widowControl w:val="0"/>
    </w:pPr>
  </w:style>
  <w:style w:type="paragraph" w:customStyle="1" w:styleId="affa">
    <w:name w:val="Заголовок таблицы"/>
    <w:basedOn w:val="aff9"/>
    <w:uiPriority w:val="99"/>
    <w:qFormat/>
    <w:pPr>
      <w:jc w:val="center"/>
    </w:pPr>
    <w:rPr>
      <w:b/>
      <w:bCs/>
    </w:rPr>
  </w:style>
  <w:style w:type="table" w:styleId="affb">
    <w:name w:val="Table Grid"/>
    <w:basedOn w:val="a1"/>
    <w:uiPriority w:val="59"/>
    <w:qFormat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styleId="15">
    <w:name w:val="toc 1"/>
    <w:basedOn w:val="a"/>
    <w:next w:val="a"/>
    <w:autoRedefine/>
    <w:uiPriority w:val="39"/>
    <w:semiHidden/>
    <w:unhideWhenUsed/>
    <w:rsid w:val="00E05A22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STR&amp;n=30538&amp;dst=100912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847D6-0068-489C-B25D-86AFF12D5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28</Pages>
  <Words>6203</Words>
  <Characters>35360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RePack by Diakov</cp:lastModifiedBy>
  <cp:revision>36</cp:revision>
  <dcterms:created xsi:type="dcterms:W3CDTF">2025-10-02T02:30:00Z</dcterms:created>
  <dcterms:modified xsi:type="dcterms:W3CDTF">2026-01-14T02:02:00Z</dcterms:modified>
</cp:coreProperties>
</file>