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A6498" w14:textId="5B936451" w:rsidR="00D51BD0" w:rsidRDefault="00235869" w:rsidP="00C03646">
      <w:pPr>
        <w:pStyle w:val="10"/>
        <w:spacing w:after="0" w:line="240" w:lineRule="auto"/>
        <w:contextualSpacing/>
        <w:rPr>
          <w:b/>
          <w:szCs w:val="28"/>
        </w:rPr>
      </w:pPr>
      <w:r>
        <w:rPr>
          <w:noProof/>
          <w:lang w:eastAsia="ru-RU"/>
        </w:rPr>
        <w:drawing>
          <wp:inline distT="0" distB="0" distL="0" distR="0" wp14:anchorId="29CDDB46" wp14:editId="5961D7BB">
            <wp:extent cx="3304540" cy="12865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C5204" w14:textId="77777777" w:rsidR="00C03646" w:rsidRPr="00C03646" w:rsidRDefault="00C03646" w:rsidP="00C03646">
      <w:pPr>
        <w:pStyle w:val="10"/>
        <w:spacing w:after="0"/>
        <w:contextualSpacing/>
        <w:jc w:val="both"/>
        <w:rPr>
          <w:bCs/>
          <w:szCs w:val="28"/>
        </w:rPr>
      </w:pPr>
    </w:p>
    <w:p w14:paraId="6ED3F3DA" w14:textId="77777777" w:rsidR="00C03646" w:rsidRPr="000728AF" w:rsidRDefault="00C03646" w:rsidP="00C03646">
      <w:pPr>
        <w:pStyle w:val="10"/>
        <w:tabs>
          <w:tab w:val="left" w:pos="2268"/>
        </w:tabs>
        <w:spacing w:after="0"/>
        <w:contextualSpacing/>
        <w:jc w:val="center"/>
        <w:rPr>
          <w:b/>
          <w:sz w:val="28"/>
          <w:szCs w:val="28"/>
        </w:rPr>
      </w:pPr>
      <w:r w:rsidRPr="000728AF">
        <w:rPr>
          <w:b/>
          <w:sz w:val="28"/>
          <w:szCs w:val="28"/>
        </w:rPr>
        <w:t>ПРОГРАММА ПРОВЕДЕНИЯ</w:t>
      </w:r>
    </w:p>
    <w:p w14:paraId="5498B179" w14:textId="77777777" w:rsidR="00C03646" w:rsidRPr="000728AF" w:rsidRDefault="00C03646" w:rsidP="00C03646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8AF">
        <w:rPr>
          <w:rFonts w:ascii="Times New Roman" w:hAnsi="Times New Roman" w:cs="Times New Roman"/>
          <w:b/>
          <w:sz w:val="28"/>
          <w:szCs w:val="28"/>
        </w:rPr>
        <w:t>соревнований по компетенции</w:t>
      </w:r>
    </w:p>
    <w:p w14:paraId="3BC81508" w14:textId="2CDC671D" w:rsidR="00C03646" w:rsidRPr="000728AF" w:rsidRDefault="00C03646" w:rsidP="00C03646">
      <w:pPr>
        <w:spacing w:line="276" w:lineRule="auto"/>
        <w:contextualSpacing/>
        <w:jc w:val="center"/>
        <w:rPr>
          <w:rFonts w:ascii="Times New Roman" w:eastAsia="DejaVu Sans" w:hAnsi="Times New Roman" w:cs="Times New Roman"/>
          <w:b/>
          <w:sz w:val="28"/>
          <w:szCs w:val="28"/>
        </w:rPr>
      </w:pPr>
      <w:r w:rsidRPr="000728AF">
        <w:rPr>
          <w:rFonts w:ascii="Times New Roman" w:eastAsia="DejaVu Sans" w:hAnsi="Times New Roman" w:cs="Times New Roman"/>
          <w:b/>
          <w:sz w:val="28"/>
          <w:szCs w:val="28"/>
        </w:rPr>
        <w:t>«</w:t>
      </w:r>
      <w:r w:rsidR="00E621BA">
        <w:rPr>
          <w:rFonts w:ascii="Times New Roman" w:eastAsia="DejaVu Sans" w:hAnsi="Times New Roman" w:cs="Times New Roman"/>
          <w:b/>
          <w:sz w:val="28"/>
          <w:szCs w:val="28"/>
        </w:rPr>
        <w:t>Эксплуатация кабельных линий электропередачи</w:t>
      </w:r>
      <w:r w:rsidRPr="000728AF">
        <w:rPr>
          <w:rFonts w:ascii="Times New Roman" w:eastAsia="DejaVu Sans" w:hAnsi="Times New Roman" w:cs="Times New Roman"/>
          <w:b/>
          <w:sz w:val="28"/>
          <w:szCs w:val="28"/>
        </w:rPr>
        <w:t>»</w:t>
      </w:r>
    </w:p>
    <w:p w14:paraId="0AD54830" w14:textId="1E3A4631" w:rsidR="00C03646" w:rsidRPr="000728AF" w:rsidRDefault="001C3691" w:rsidP="00C03646">
      <w:pPr>
        <w:pStyle w:val="10"/>
        <w:tabs>
          <w:tab w:val="left" w:pos="2268"/>
        </w:tabs>
        <w:spacing w:after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Регионального</w:t>
      </w:r>
      <w:r w:rsidR="00C03646" w:rsidRPr="000728AF">
        <w:rPr>
          <w:b/>
          <w:sz w:val="28"/>
          <w:szCs w:val="28"/>
        </w:rPr>
        <w:t xml:space="preserve"> этапа Чемпионата</w:t>
      </w:r>
    </w:p>
    <w:p w14:paraId="333F008D" w14:textId="77777777" w:rsidR="00C03646" w:rsidRPr="000728AF" w:rsidRDefault="00C03646" w:rsidP="00C03646">
      <w:pPr>
        <w:pStyle w:val="10"/>
        <w:tabs>
          <w:tab w:val="left" w:pos="2268"/>
        </w:tabs>
        <w:spacing w:after="0"/>
        <w:contextualSpacing/>
        <w:jc w:val="center"/>
        <w:rPr>
          <w:b/>
          <w:sz w:val="28"/>
          <w:szCs w:val="28"/>
        </w:rPr>
      </w:pPr>
      <w:r w:rsidRPr="000728AF">
        <w:rPr>
          <w:b/>
          <w:sz w:val="28"/>
          <w:szCs w:val="28"/>
        </w:rPr>
        <w:t>по профессиональному мастерству «Профессионалы»</w:t>
      </w:r>
    </w:p>
    <w:p w14:paraId="4290108A" w14:textId="7C7E5057" w:rsidR="00C03646" w:rsidRPr="000728AF" w:rsidRDefault="00C03646" w:rsidP="00C03646">
      <w:pPr>
        <w:pStyle w:val="10"/>
        <w:tabs>
          <w:tab w:val="left" w:pos="2268"/>
        </w:tabs>
        <w:spacing w:after="0"/>
        <w:contextualSpacing/>
        <w:jc w:val="center"/>
        <w:rPr>
          <w:b/>
          <w:sz w:val="28"/>
          <w:szCs w:val="28"/>
        </w:rPr>
      </w:pPr>
      <w:r w:rsidRPr="000728AF">
        <w:rPr>
          <w:b/>
          <w:sz w:val="28"/>
          <w:szCs w:val="28"/>
        </w:rPr>
        <w:t xml:space="preserve">Регион проведения: </w:t>
      </w:r>
      <w:r w:rsidR="00DC12D3">
        <w:rPr>
          <w:b/>
          <w:sz w:val="28"/>
          <w:szCs w:val="28"/>
        </w:rPr>
        <w:t>Кемеровская область – Кузбасс в 2026 году</w:t>
      </w:r>
    </w:p>
    <w:p w14:paraId="152D9AB8" w14:textId="77777777" w:rsidR="00C03646" w:rsidRPr="00C03646" w:rsidRDefault="00C03646" w:rsidP="00C03646">
      <w:pPr>
        <w:pStyle w:val="10"/>
        <w:tabs>
          <w:tab w:val="left" w:pos="2268"/>
        </w:tabs>
        <w:spacing w:after="0"/>
        <w:contextualSpacing/>
        <w:jc w:val="both"/>
        <w:rPr>
          <w:bCs/>
          <w:szCs w:val="28"/>
        </w:rPr>
      </w:pPr>
    </w:p>
    <w:tbl>
      <w:tblPr>
        <w:tblStyle w:val="affc"/>
        <w:tblW w:w="0" w:type="auto"/>
        <w:tblLayout w:type="fixed"/>
        <w:tblLook w:val="04A0" w:firstRow="1" w:lastRow="0" w:firstColumn="1" w:lastColumn="0" w:noHBand="0" w:noVBand="1"/>
      </w:tblPr>
      <w:tblGrid>
        <w:gridCol w:w="4125"/>
        <w:gridCol w:w="5786"/>
      </w:tblGrid>
      <w:tr w:rsidR="00D51BD0" w14:paraId="54E461B0" w14:textId="77777777" w:rsidTr="000728AF">
        <w:trPr>
          <w:trHeight w:val="421"/>
        </w:trPr>
        <w:tc>
          <w:tcPr>
            <w:tcW w:w="9911" w:type="dxa"/>
            <w:gridSpan w:val="2"/>
            <w:shd w:val="clear" w:color="auto" w:fill="C5E0B3" w:themeFill="accent6" w:themeFillTint="66"/>
            <w:vAlign w:val="center"/>
          </w:tcPr>
          <w:p w14:paraId="030AEAF5" w14:textId="77777777" w:rsidR="00D51BD0" w:rsidRDefault="00235869" w:rsidP="000728AF">
            <w:pPr>
              <w:pStyle w:val="10"/>
              <w:widowControl w:val="0"/>
              <w:spacing w:after="0"/>
              <w:contextualSpacing/>
              <w:jc w:val="center"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Общая информация</w:t>
            </w:r>
          </w:p>
        </w:tc>
      </w:tr>
      <w:tr w:rsidR="00D51BD0" w14:paraId="4949CD1A" w14:textId="77777777" w:rsidTr="000728AF">
        <w:tc>
          <w:tcPr>
            <w:tcW w:w="4125" w:type="dxa"/>
            <w:vAlign w:val="center"/>
          </w:tcPr>
          <w:p w14:paraId="58848EFB" w14:textId="77777777" w:rsidR="00D51BD0" w:rsidRDefault="00235869" w:rsidP="000728AF">
            <w:pPr>
              <w:pStyle w:val="10"/>
              <w:widowControl w:val="0"/>
              <w:spacing w:after="0"/>
              <w:contextualSpacing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Период проведения</w:t>
            </w:r>
          </w:p>
        </w:tc>
        <w:tc>
          <w:tcPr>
            <w:tcW w:w="5786" w:type="dxa"/>
            <w:vAlign w:val="center"/>
          </w:tcPr>
          <w:p w14:paraId="706E0F31" w14:textId="2D108D5E" w:rsidR="000943DF" w:rsidRPr="000943DF" w:rsidRDefault="00DC12D3" w:rsidP="000728AF">
            <w:pPr>
              <w:pStyle w:val="10"/>
              <w:widowControl w:val="0"/>
              <w:spacing w:after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16-19 февраля 2026 г.</w:t>
            </w:r>
          </w:p>
        </w:tc>
      </w:tr>
      <w:tr w:rsidR="00D51BD0" w14:paraId="13A92A31" w14:textId="77777777" w:rsidTr="000728AF">
        <w:tc>
          <w:tcPr>
            <w:tcW w:w="4125" w:type="dxa"/>
            <w:vAlign w:val="center"/>
          </w:tcPr>
          <w:p w14:paraId="2F4E337E" w14:textId="77777777" w:rsidR="00D51BD0" w:rsidRDefault="00235869" w:rsidP="000728AF">
            <w:pPr>
              <w:pStyle w:val="10"/>
              <w:widowControl w:val="0"/>
              <w:spacing w:after="0"/>
              <w:contextualSpacing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Место проведения и адрес площадки</w:t>
            </w:r>
          </w:p>
        </w:tc>
        <w:tc>
          <w:tcPr>
            <w:tcW w:w="5786" w:type="dxa"/>
            <w:vAlign w:val="center"/>
          </w:tcPr>
          <w:p w14:paraId="661A2277" w14:textId="3069680B" w:rsidR="00D51BD0" w:rsidRDefault="00DC12D3" w:rsidP="000728AF">
            <w:pPr>
              <w:pStyle w:val="10"/>
              <w:widowControl w:val="0"/>
              <w:spacing w:after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Кемеровская область – Кузбасс, г. Белово, ул. Московская, 14</w:t>
            </w:r>
          </w:p>
        </w:tc>
      </w:tr>
      <w:tr w:rsidR="00D51BD0" w14:paraId="4B28F293" w14:textId="77777777" w:rsidTr="000728AF">
        <w:trPr>
          <w:trHeight w:val="480"/>
        </w:trPr>
        <w:tc>
          <w:tcPr>
            <w:tcW w:w="4125" w:type="dxa"/>
            <w:vAlign w:val="center"/>
          </w:tcPr>
          <w:p w14:paraId="5BC4500C" w14:textId="23B0E8CA" w:rsidR="00D51BD0" w:rsidRDefault="00235869" w:rsidP="000728AF">
            <w:pPr>
              <w:pStyle w:val="10"/>
              <w:widowControl w:val="0"/>
              <w:spacing w:after="0"/>
              <w:contextualSpacing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Главн</w:t>
            </w:r>
            <w:r w:rsidR="000728AF">
              <w:rPr>
                <w:rFonts w:eastAsia="Times New Roman"/>
                <w:b/>
                <w:szCs w:val="28"/>
              </w:rPr>
              <w:t>ый</w:t>
            </w:r>
            <w:r>
              <w:rPr>
                <w:rFonts w:eastAsia="Times New Roman"/>
                <w:b/>
                <w:szCs w:val="28"/>
              </w:rPr>
              <w:t xml:space="preserve"> эксперт</w:t>
            </w:r>
          </w:p>
        </w:tc>
        <w:tc>
          <w:tcPr>
            <w:tcW w:w="5786" w:type="dxa"/>
            <w:vAlign w:val="center"/>
          </w:tcPr>
          <w:p w14:paraId="153FC9AF" w14:textId="4BAEDC0D" w:rsidR="00D51BD0" w:rsidRPr="000728AF" w:rsidRDefault="00E621BA" w:rsidP="000728AF">
            <w:pPr>
              <w:pStyle w:val="10"/>
              <w:widowControl w:val="0"/>
              <w:spacing w:after="0"/>
              <w:contextualSpacing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Дементьева Анна Евгеньевна</w:t>
            </w:r>
          </w:p>
        </w:tc>
      </w:tr>
      <w:tr w:rsidR="00D51BD0" w14:paraId="24AB09F9" w14:textId="77777777" w:rsidTr="000728AF">
        <w:trPr>
          <w:trHeight w:val="480"/>
        </w:trPr>
        <w:tc>
          <w:tcPr>
            <w:tcW w:w="4125" w:type="dxa"/>
            <w:vAlign w:val="center"/>
          </w:tcPr>
          <w:p w14:paraId="7CEECD7C" w14:textId="77777777" w:rsidR="00D51BD0" w:rsidRDefault="00235869" w:rsidP="000728AF">
            <w:pPr>
              <w:pStyle w:val="10"/>
              <w:widowControl w:val="0"/>
              <w:spacing w:after="0"/>
              <w:contextualSpacing/>
              <w:rPr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Контакты Главного эксперта</w:t>
            </w:r>
          </w:p>
        </w:tc>
        <w:tc>
          <w:tcPr>
            <w:tcW w:w="5786" w:type="dxa"/>
            <w:vAlign w:val="center"/>
          </w:tcPr>
          <w:p w14:paraId="7EE14F45" w14:textId="0058136B" w:rsidR="00D51BD0" w:rsidRPr="00DC12D3" w:rsidRDefault="00DC12D3" w:rsidP="00E621BA">
            <w:pPr>
              <w:pStyle w:val="10"/>
              <w:widowControl w:val="0"/>
              <w:spacing w:after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8-</w:t>
            </w:r>
            <w:r w:rsidR="00E621BA">
              <w:rPr>
                <w:szCs w:val="28"/>
              </w:rPr>
              <w:t>951-170-66-15</w:t>
            </w:r>
          </w:p>
        </w:tc>
      </w:tr>
    </w:tbl>
    <w:p w14:paraId="50AA4B54" w14:textId="77777777" w:rsidR="00D51BD0" w:rsidRDefault="00D51BD0" w:rsidP="00C03646">
      <w:pPr>
        <w:pStyle w:val="10"/>
        <w:spacing w:after="0" w:line="360" w:lineRule="auto"/>
        <w:contextualSpacing/>
        <w:rPr>
          <w:szCs w:val="28"/>
        </w:rPr>
      </w:pPr>
    </w:p>
    <w:tbl>
      <w:tblPr>
        <w:tblStyle w:val="affc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10"/>
        <w:gridCol w:w="7901"/>
      </w:tblGrid>
      <w:tr w:rsidR="00D51BD0" w:rsidRPr="00C03646" w14:paraId="417E8007" w14:textId="77777777" w:rsidTr="000728AF">
        <w:trPr>
          <w:trHeight w:val="515"/>
          <w:jc w:val="center"/>
        </w:trPr>
        <w:tc>
          <w:tcPr>
            <w:tcW w:w="9911" w:type="dxa"/>
            <w:gridSpan w:val="2"/>
            <w:shd w:val="clear" w:color="auto" w:fill="C5E0B3" w:themeFill="accent6" w:themeFillTint="66"/>
            <w:vAlign w:val="center"/>
          </w:tcPr>
          <w:p w14:paraId="3018C65C" w14:textId="553F6C3E" w:rsidR="00D51BD0" w:rsidRPr="001C3691" w:rsidRDefault="00C03646" w:rsidP="000728AF">
            <w:pPr>
              <w:pStyle w:val="10"/>
              <w:widowControl w:val="0"/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rFonts w:eastAsia="Times New Roman"/>
                <w:b/>
              </w:rPr>
              <w:t xml:space="preserve">Д-2, </w:t>
            </w:r>
            <w:r w:rsidR="00235869" w:rsidRPr="00C03646">
              <w:rPr>
                <w:rFonts w:eastAsia="Times New Roman"/>
                <w:b/>
              </w:rPr>
              <w:t>Д-</w:t>
            </w:r>
            <w:r w:rsidR="002971C0" w:rsidRPr="00C03646">
              <w:rPr>
                <w:rFonts w:eastAsia="Times New Roman"/>
                <w:b/>
              </w:rPr>
              <w:t>1</w:t>
            </w:r>
            <w:r w:rsidR="00DC12D3">
              <w:rPr>
                <w:rFonts w:eastAsia="Times New Roman"/>
                <w:b/>
              </w:rPr>
              <w:t xml:space="preserve"> - 16 февраля 2026</w:t>
            </w:r>
          </w:p>
        </w:tc>
      </w:tr>
      <w:tr w:rsidR="00D51BD0" w:rsidRPr="00C03646" w14:paraId="66CB5B45" w14:textId="77777777" w:rsidTr="000728AF">
        <w:trPr>
          <w:jc w:val="center"/>
        </w:trPr>
        <w:tc>
          <w:tcPr>
            <w:tcW w:w="2010" w:type="dxa"/>
            <w:vAlign w:val="center"/>
          </w:tcPr>
          <w:p w14:paraId="2D0266C2" w14:textId="26F8FC24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08:00 </w:t>
            </w:r>
            <w:r w:rsidR="0093577E">
              <w:rPr>
                <w:rFonts w:ascii="Times New Roman" w:hAnsi="Times New Roman" w:cs="Times New Roman"/>
                <w:b/>
                <w:lang w:val="ru-RU"/>
              </w:rPr>
              <w:t xml:space="preserve">– 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08:30</w:t>
            </w:r>
          </w:p>
        </w:tc>
        <w:tc>
          <w:tcPr>
            <w:tcW w:w="7901" w:type="dxa"/>
            <w:vAlign w:val="center"/>
          </w:tcPr>
          <w:p w14:paraId="502CEEA0" w14:textId="361C8F2F" w:rsidR="00D51BD0" w:rsidRPr="00C03646" w:rsidRDefault="000728AF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Заезд</w:t>
            </w:r>
            <w:r w:rsidR="00235869" w:rsidRPr="00C03646">
              <w:rPr>
                <w:rFonts w:ascii="Times New Roman" w:hAnsi="Times New Roman" w:cs="Times New Roman"/>
                <w:lang w:val="ru-RU"/>
              </w:rPr>
              <w:t xml:space="preserve"> экспертов и</w:t>
            </w:r>
            <w:r w:rsidR="00C03646">
              <w:rPr>
                <w:rFonts w:ascii="Times New Roman" w:hAnsi="Times New Roman" w:cs="Times New Roman"/>
                <w:lang w:val="ru-RU"/>
              </w:rPr>
              <w:t xml:space="preserve"> конкурсантов</w:t>
            </w:r>
            <w:r w:rsidR="00235869" w:rsidRPr="00C03646">
              <w:rPr>
                <w:rFonts w:ascii="Times New Roman" w:hAnsi="Times New Roman" w:cs="Times New Roman"/>
                <w:lang w:val="ru-RU"/>
              </w:rPr>
              <w:t>. Регистрация экспертов</w:t>
            </w:r>
            <w:r w:rsidR="00423DFE">
              <w:rPr>
                <w:rFonts w:ascii="Times New Roman" w:hAnsi="Times New Roman" w:cs="Times New Roman"/>
                <w:lang w:val="ru-RU"/>
              </w:rPr>
              <w:t xml:space="preserve"> и конкурсантов</w:t>
            </w:r>
            <w:r w:rsidR="00235869" w:rsidRPr="00C03646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D51BD0" w:rsidRPr="00C03646" w14:paraId="2E600444" w14:textId="77777777" w:rsidTr="000728AF">
        <w:trPr>
          <w:jc w:val="center"/>
        </w:trPr>
        <w:tc>
          <w:tcPr>
            <w:tcW w:w="2010" w:type="dxa"/>
            <w:tcBorders>
              <w:top w:val="nil"/>
            </w:tcBorders>
            <w:vAlign w:val="center"/>
          </w:tcPr>
          <w:p w14:paraId="22795C88" w14:textId="31EC39E7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08:30 </w:t>
            </w:r>
            <w:r w:rsidR="0093577E"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09:00</w:t>
            </w:r>
          </w:p>
        </w:tc>
        <w:tc>
          <w:tcPr>
            <w:tcW w:w="7901" w:type="dxa"/>
            <w:tcBorders>
              <w:top w:val="nil"/>
            </w:tcBorders>
            <w:vAlign w:val="center"/>
          </w:tcPr>
          <w:p w14:paraId="24DF878D" w14:textId="4D2C326C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C03646">
              <w:rPr>
                <w:rFonts w:ascii="Times New Roman" w:hAnsi="Times New Roman" w:cs="Times New Roman"/>
                <w:lang w:val="ru-RU"/>
              </w:rPr>
              <w:t xml:space="preserve">Инструктаж по охране труда с экспертами и </w:t>
            </w:r>
            <w:r w:rsidR="00C03646">
              <w:rPr>
                <w:rFonts w:ascii="Times New Roman" w:hAnsi="Times New Roman" w:cs="Times New Roman"/>
                <w:lang w:val="ru-RU"/>
              </w:rPr>
              <w:t xml:space="preserve">конкурсантами </w:t>
            </w:r>
            <w:r w:rsidRPr="00C03646">
              <w:rPr>
                <w:rFonts w:ascii="Times New Roman" w:hAnsi="Times New Roman" w:cs="Times New Roman"/>
                <w:lang w:val="ru-RU"/>
              </w:rPr>
              <w:t>(протокол) главным экспертом.</w:t>
            </w:r>
          </w:p>
        </w:tc>
      </w:tr>
      <w:tr w:rsidR="00D51BD0" w:rsidRPr="00C03646" w14:paraId="32D2550C" w14:textId="77777777" w:rsidTr="000728AF">
        <w:trPr>
          <w:jc w:val="center"/>
        </w:trPr>
        <w:tc>
          <w:tcPr>
            <w:tcW w:w="2010" w:type="dxa"/>
            <w:tcBorders>
              <w:top w:val="nil"/>
            </w:tcBorders>
            <w:vAlign w:val="center"/>
          </w:tcPr>
          <w:p w14:paraId="34906897" w14:textId="73941347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>09:00</w:t>
            </w:r>
            <w:r w:rsidR="0093577E">
              <w:rPr>
                <w:rFonts w:ascii="Times New Roman" w:hAnsi="Times New Roman" w:cs="Times New Roman"/>
                <w:b/>
                <w:lang w:val="ru-RU"/>
              </w:rPr>
              <w:t xml:space="preserve"> 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1</w:t>
            </w:r>
            <w:r w:rsidRPr="00C03646">
              <w:rPr>
                <w:rFonts w:ascii="Times New Roman" w:hAnsi="Times New Roman" w:cs="Times New Roman"/>
                <w:b/>
                <w:lang w:val="en-US"/>
              </w:rPr>
              <w:t>2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:00</w:t>
            </w:r>
          </w:p>
        </w:tc>
        <w:tc>
          <w:tcPr>
            <w:tcW w:w="7901" w:type="dxa"/>
            <w:tcBorders>
              <w:top w:val="nil"/>
            </w:tcBorders>
            <w:vAlign w:val="center"/>
          </w:tcPr>
          <w:p w14:paraId="23093210" w14:textId="2E795313" w:rsidR="00423DFE" w:rsidRPr="00423DFE" w:rsidRDefault="00CC5F55" w:rsidP="00423DFE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03646">
              <w:rPr>
                <w:rFonts w:ascii="Times New Roman" w:hAnsi="Times New Roman" w:cs="Times New Roman"/>
                <w:lang w:val="ru-RU"/>
              </w:rPr>
              <w:t xml:space="preserve">Знакомство </w:t>
            </w:r>
            <w:r>
              <w:rPr>
                <w:rFonts w:ascii="Times New Roman" w:hAnsi="Times New Roman" w:cs="Times New Roman"/>
                <w:lang w:val="ru-RU"/>
              </w:rPr>
              <w:t>экспертов</w:t>
            </w:r>
            <w:r w:rsidRPr="00C03646">
              <w:rPr>
                <w:rFonts w:ascii="Times New Roman" w:hAnsi="Times New Roman" w:cs="Times New Roman"/>
                <w:lang w:val="ru-RU"/>
              </w:rPr>
              <w:t xml:space="preserve"> с площадкой.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35869" w:rsidRPr="00C03646">
              <w:rPr>
                <w:rFonts w:ascii="Times New Roman" w:hAnsi="Times New Roman" w:cs="Times New Roman"/>
                <w:lang w:val="ru-RU"/>
              </w:rPr>
              <w:t xml:space="preserve">Совещание экспертного сообщества. Обсуждение КЗ. Обсуждение </w:t>
            </w:r>
            <w:r w:rsidR="00423DFE">
              <w:rPr>
                <w:rFonts w:ascii="Times New Roman" w:hAnsi="Times New Roman" w:cs="Times New Roman"/>
                <w:lang w:val="ru-RU"/>
              </w:rPr>
              <w:t>к</w:t>
            </w:r>
            <w:r w:rsidR="00235869" w:rsidRPr="00C03646">
              <w:rPr>
                <w:rFonts w:ascii="Times New Roman" w:hAnsi="Times New Roman" w:cs="Times New Roman"/>
                <w:lang w:val="ru-RU"/>
              </w:rPr>
              <w:t xml:space="preserve">ритериев оценки. Распределение ролей между экспертами. Совещание экспертов по оценке. </w:t>
            </w:r>
            <w:r w:rsidR="00581777" w:rsidRPr="00581777">
              <w:rPr>
                <w:rFonts w:ascii="Times New Roman" w:hAnsi="Times New Roman" w:cs="Times New Roman"/>
                <w:lang w:val="ru-RU"/>
              </w:rPr>
              <w:t>Формирование групп оценки.</w:t>
            </w:r>
          </w:p>
        </w:tc>
      </w:tr>
      <w:tr w:rsidR="00D51BD0" w:rsidRPr="00C03646" w14:paraId="147E9C1B" w14:textId="77777777" w:rsidTr="00CC5F55">
        <w:trPr>
          <w:jc w:val="center"/>
        </w:trPr>
        <w:tc>
          <w:tcPr>
            <w:tcW w:w="2010" w:type="dxa"/>
            <w:tcBorders>
              <w:top w:val="nil"/>
            </w:tcBorders>
            <w:vAlign w:val="center"/>
          </w:tcPr>
          <w:p w14:paraId="4A1580E7" w14:textId="139761AE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12:00 </w:t>
            </w:r>
            <w:r w:rsidR="0093577E"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13:00</w:t>
            </w:r>
          </w:p>
        </w:tc>
        <w:tc>
          <w:tcPr>
            <w:tcW w:w="7901" w:type="dxa"/>
            <w:tcBorders>
              <w:top w:val="nil"/>
            </w:tcBorders>
            <w:vAlign w:val="center"/>
          </w:tcPr>
          <w:p w14:paraId="35FF0C10" w14:textId="28BA226F" w:rsidR="00D51BD0" w:rsidRPr="00CC5F55" w:rsidRDefault="00DB7023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CC5F55">
              <w:rPr>
                <w:rFonts w:ascii="Times New Roman" w:hAnsi="Times New Roman" w:cs="Times New Roman"/>
                <w:b/>
                <w:lang w:val="ru-RU"/>
              </w:rPr>
              <w:t>Обед</w:t>
            </w:r>
            <w:r w:rsidR="00423DFE" w:rsidRPr="00CC5F55">
              <w:rPr>
                <w:rFonts w:ascii="Times New Roman" w:hAnsi="Times New Roman" w:cs="Times New Roman"/>
                <w:b/>
                <w:lang w:val="ru-RU"/>
              </w:rPr>
              <w:t xml:space="preserve"> (свободное время)</w:t>
            </w:r>
          </w:p>
        </w:tc>
      </w:tr>
      <w:tr w:rsidR="00D51BD0" w:rsidRPr="00C03646" w14:paraId="58AF9F14" w14:textId="77777777" w:rsidTr="00CC5F55">
        <w:trPr>
          <w:jc w:val="center"/>
        </w:trPr>
        <w:tc>
          <w:tcPr>
            <w:tcW w:w="2010" w:type="dxa"/>
            <w:tcBorders>
              <w:top w:val="nil"/>
            </w:tcBorders>
            <w:vAlign w:val="center"/>
          </w:tcPr>
          <w:p w14:paraId="58376690" w14:textId="7573D58B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>13</w:t>
            </w:r>
            <w:r w:rsidR="0093577E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00</w:t>
            </w:r>
            <w:r w:rsidR="0093577E">
              <w:rPr>
                <w:rFonts w:ascii="Times New Roman" w:hAnsi="Times New Roman" w:cs="Times New Roman"/>
                <w:b/>
                <w:lang w:val="ru-RU"/>
              </w:rPr>
              <w:t xml:space="preserve"> 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14</w:t>
            </w:r>
            <w:r w:rsidR="0093577E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00</w:t>
            </w:r>
          </w:p>
        </w:tc>
        <w:tc>
          <w:tcPr>
            <w:tcW w:w="7901" w:type="dxa"/>
            <w:tcBorders>
              <w:top w:val="nil"/>
            </w:tcBorders>
            <w:vAlign w:val="center"/>
          </w:tcPr>
          <w:p w14:paraId="60668956" w14:textId="002C8B43" w:rsidR="00D51BD0" w:rsidRPr="00C03646" w:rsidRDefault="00CC5F55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C03646">
              <w:rPr>
                <w:rFonts w:ascii="Times New Roman" w:hAnsi="Times New Roman" w:cs="Times New Roman"/>
                <w:lang w:val="ru-RU"/>
              </w:rPr>
              <w:t>Внесение 30% изменений.</w:t>
            </w:r>
            <w:r w:rsidR="0058177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81777" w:rsidRPr="00581777">
              <w:rPr>
                <w:rFonts w:ascii="Times New Roman" w:hAnsi="Times New Roman" w:cs="Times New Roman"/>
                <w:lang w:val="ru-RU"/>
              </w:rPr>
              <w:t>Внесение критериев в ЦСО, подписание схемы оценки и протоколов. Блокировка схемы оценки.</w:t>
            </w:r>
          </w:p>
        </w:tc>
      </w:tr>
      <w:tr w:rsidR="00D51BD0" w:rsidRPr="00C03646" w14:paraId="5EE76C7B" w14:textId="77777777" w:rsidTr="00CC5F55">
        <w:trPr>
          <w:jc w:val="center"/>
        </w:trPr>
        <w:tc>
          <w:tcPr>
            <w:tcW w:w="2010" w:type="dxa"/>
            <w:tcBorders>
              <w:top w:val="nil"/>
            </w:tcBorders>
            <w:vAlign w:val="center"/>
          </w:tcPr>
          <w:p w14:paraId="64769F40" w14:textId="5B3730DB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14:00 </w:t>
            </w:r>
            <w:r w:rsidR="0093577E"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16:00</w:t>
            </w:r>
          </w:p>
        </w:tc>
        <w:tc>
          <w:tcPr>
            <w:tcW w:w="7901" w:type="dxa"/>
            <w:tcBorders>
              <w:top w:val="nil"/>
            </w:tcBorders>
            <w:vAlign w:val="center"/>
          </w:tcPr>
          <w:p w14:paraId="35C8440D" w14:textId="4DC1D370" w:rsidR="00D51BD0" w:rsidRPr="00C03646" w:rsidRDefault="00423DFE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23DFE">
              <w:rPr>
                <w:rFonts w:ascii="Times New Roman" w:hAnsi="Times New Roman" w:cs="Times New Roman"/>
              </w:rPr>
              <w:t>Знакомство конкурсантов с площадкой и оборудованием, с конкурсной и нормативной документацией.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5F55">
              <w:rPr>
                <w:rFonts w:ascii="Times New Roman" w:hAnsi="Times New Roman" w:cs="Times New Roman"/>
                <w:lang w:val="ru-RU"/>
              </w:rPr>
              <w:t>Жеребьевка очередности выступления.</w:t>
            </w:r>
          </w:p>
        </w:tc>
      </w:tr>
      <w:tr w:rsidR="00DB7023" w:rsidRPr="00C03646" w14:paraId="0FA305EF" w14:textId="77777777" w:rsidTr="00CC5F55">
        <w:trPr>
          <w:jc w:val="center"/>
        </w:trPr>
        <w:tc>
          <w:tcPr>
            <w:tcW w:w="2010" w:type="dxa"/>
            <w:tcBorders>
              <w:top w:val="nil"/>
            </w:tcBorders>
            <w:vAlign w:val="center"/>
          </w:tcPr>
          <w:p w14:paraId="33F11E45" w14:textId="62D10A18" w:rsidR="00DB7023" w:rsidRPr="00C03646" w:rsidRDefault="0093577E" w:rsidP="000728AF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DB7023">
              <w:rPr>
                <w:rFonts w:ascii="Times New Roman" w:hAnsi="Times New Roman" w:cs="Times New Roman"/>
                <w:b/>
                <w:lang w:val="ru-RU"/>
              </w:rPr>
              <w:t xml:space="preserve">6:00 </w:t>
            </w:r>
            <w:r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="00DB7023">
              <w:rPr>
                <w:rFonts w:ascii="Times New Roman" w:hAnsi="Times New Roman" w:cs="Times New Roman"/>
                <w:b/>
                <w:lang w:val="ru-RU"/>
              </w:rPr>
              <w:t xml:space="preserve"> 17:00</w:t>
            </w:r>
          </w:p>
        </w:tc>
        <w:tc>
          <w:tcPr>
            <w:tcW w:w="7901" w:type="dxa"/>
            <w:tcBorders>
              <w:top w:val="nil"/>
            </w:tcBorders>
            <w:vAlign w:val="center"/>
          </w:tcPr>
          <w:p w14:paraId="44230C7E" w14:textId="433CCDCD" w:rsidR="00DB7023" w:rsidRPr="00CC5F55" w:rsidRDefault="00DB7023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CC5F55">
              <w:rPr>
                <w:rFonts w:ascii="Times New Roman" w:hAnsi="Times New Roman" w:cs="Times New Roman"/>
                <w:b/>
                <w:lang w:val="ru-RU"/>
              </w:rPr>
              <w:t>Ужин</w:t>
            </w:r>
            <w:r w:rsidR="00CC5F55" w:rsidRPr="00CC5F55">
              <w:rPr>
                <w:rFonts w:ascii="Times New Roman" w:hAnsi="Times New Roman" w:cs="Times New Roman"/>
                <w:b/>
                <w:lang w:val="ru-RU"/>
              </w:rPr>
              <w:t xml:space="preserve"> (свободное время)</w:t>
            </w:r>
          </w:p>
        </w:tc>
      </w:tr>
      <w:tr w:rsidR="00D51BD0" w:rsidRPr="00C03646" w14:paraId="4FEF4825" w14:textId="77777777" w:rsidTr="000728AF">
        <w:trPr>
          <w:jc w:val="center"/>
        </w:trPr>
        <w:tc>
          <w:tcPr>
            <w:tcW w:w="2010" w:type="dxa"/>
            <w:tcBorders>
              <w:top w:val="nil"/>
            </w:tcBorders>
            <w:vAlign w:val="center"/>
          </w:tcPr>
          <w:p w14:paraId="6F3988A4" w14:textId="4475E1FF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17:00 </w:t>
            </w:r>
            <w:r w:rsidR="0093577E"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18:00</w:t>
            </w:r>
          </w:p>
        </w:tc>
        <w:tc>
          <w:tcPr>
            <w:tcW w:w="7901" w:type="dxa"/>
            <w:tcBorders>
              <w:top w:val="nil"/>
            </w:tcBorders>
            <w:vAlign w:val="center"/>
          </w:tcPr>
          <w:p w14:paraId="0D3BF33E" w14:textId="4FACE6BE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03646">
              <w:rPr>
                <w:rFonts w:ascii="Times New Roman" w:hAnsi="Times New Roman" w:cs="Times New Roman"/>
                <w:lang w:val="ru-RU"/>
              </w:rPr>
              <w:t xml:space="preserve">Подписание </w:t>
            </w:r>
            <w:r w:rsidR="00423DFE">
              <w:rPr>
                <w:rFonts w:ascii="Times New Roman" w:hAnsi="Times New Roman" w:cs="Times New Roman"/>
                <w:lang w:val="ru-RU"/>
              </w:rPr>
              <w:t>протоколов.</w:t>
            </w:r>
          </w:p>
        </w:tc>
      </w:tr>
      <w:tr w:rsidR="00D51BD0" w:rsidRPr="00C03646" w14:paraId="51301948" w14:textId="77777777" w:rsidTr="000728AF">
        <w:trPr>
          <w:trHeight w:val="515"/>
          <w:jc w:val="center"/>
        </w:trPr>
        <w:tc>
          <w:tcPr>
            <w:tcW w:w="9911" w:type="dxa"/>
            <w:gridSpan w:val="2"/>
            <w:shd w:val="clear" w:color="auto" w:fill="C5E0B3" w:themeFill="accent6" w:themeFillTint="66"/>
            <w:vAlign w:val="center"/>
          </w:tcPr>
          <w:p w14:paraId="29AF9D3E" w14:textId="53F0224B" w:rsidR="00D51BD0" w:rsidRPr="00C03646" w:rsidRDefault="00235869" w:rsidP="000728AF">
            <w:pPr>
              <w:pStyle w:val="10"/>
              <w:widowControl w:val="0"/>
              <w:spacing w:after="0" w:line="240" w:lineRule="auto"/>
              <w:contextualSpacing/>
              <w:jc w:val="center"/>
              <w:rPr>
                <w:b/>
              </w:rPr>
            </w:pPr>
            <w:r w:rsidRPr="00C03646">
              <w:rPr>
                <w:rFonts w:eastAsia="Times New Roman"/>
                <w:b/>
              </w:rPr>
              <w:t>Д</w:t>
            </w:r>
            <w:r w:rsidR="002971C0" w:rsidRPr="00C03646">
              <w:rPr>
                <w:rFonts w:eastAsia="Times New Roman"/>
                <w:b/>
              </w:rPr>
              <w:t>1</w:t>
            </w:r>
            <w:r w:rsidR="00DC12D3">
              <w:rPr>
                <w:rFonts w:eastAsia="Times New Roman"/>
                <w:b/>
              </w:rPr>
              <w:t>- 17 февраля 2026</w:t>
            </w:r>
          </w:p>
        </w:tc>
      </w:tr>
      <w:tr w:rsidR="00D51BD0" w:rsidRPr="00C03646" w14:paraId="5B51D013" w14:textId="77777777" w:rsidTr="000728AF">
        <w:trPr>
          <w:jc w:val="center"/>
        </w:trPr>
        <w:tc>
          <w:tcPr>
            <w:tcW w:w="2010" w:type="dxa"/>
            <w:vAlign w:val="center"/>
          </w:tcPr>
          <w:p w14:paraId="3D46BD1E" w14:textId="4A8C655D" w:rsidR="00D51BD0" w:rsidRPr="00C03646" w:rsidRDefault="00174042" w:rsidP="00DD2D19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09</w:t>
            </w:r>
            <w:r w:rsidR="00235869" w:rsidRPr="00C03646">
              <w:rPr>
                <w:rFonts w:ascii="Times New Roman" w:hAnsi="Times New Roman" w:cs="Times New Roman"/>
                <w:b/>
                <w:lang w:val="ru-RU"/>
              </w:rPr>
              <w:t xml:space="preserve">:00 </w:t>
            </w:r>
            <w:r w:rsidR="002971C0"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="00235869" w:rsidRPr="00C03646">
              <w:rPr>
                <w:rFonts w:ascii="Times New Roman" w:hAnsi="Times New Roman" w:cs="Times New Roman"/>
                <w:b/>
                <w:lang w:val="ru-RU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lang w:val="ru-RU"/>
              </w:rPr>
              <w:t>9</w:t>
            </w:r>
            <w:r w:rsidR="00235869"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DD2D19">
              <w:rPr>
                <w:rFonts w:ascii="Times New Roman" w:hAnsi="Times New Roman" w:cs="Times New Roman"/>
                <w:b/>
                <w:lang w:val="ru-RU"/>
              </w:rPr>
              <w:t>30</w:t>
            </w:r>
          </w:p>
        </w:tc>
        <w:tc>
          <w:tcPr>
            <w:tcW w:w="7901" w:type="dxa"/>
            <w:vAlign w:val="center"/>
          </w:tcPr>
          <w:p w14:paraId="5DD1F932" w14:textId="54B4B49B" w:rsidR="00D51BD0" w:rsidRPr="00C03646" w:rsidRDefault="00235869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C03646">
              <w:rPr>
                <w:rFonts w:ascii="Times New Roman" w:hAnsi="Times New Roman" w:cs="Times New Roman"/>
                <w:lang w:val="ru-RU"/>
              </w:rPr>
              <w:t xml:space="preserve">Брифинг </w:t>
            </w:r>
            <w:r w:rsidR="00C03646">
              <w:rPr>
                <w:rFonts w:ascii="Times New Roman" w:hAnsi="Times New Roman" w:cs="Times New Roman"/>
                <w:lang w:val="ru-RU"/>
              </w:rPr>
              <w:t>конкурсантов</w:t>
            </w:r>
            <w:r w:rsidRPr="00C03646">
              <w:rPr>
                <w:rFonts w:ascii="Times New Roman" w:hAnsi="Times New Roman" w:cs="Times New Roman"/>
                <w:lang w:val="ru-RU"/>
              </w:rPr>
              <w:t xml:space="preserve"> и экспертов</w:t>
            </w:r>
            <w:r w:rsidR="00581777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581777" w:rsidRPr="00581777">
              <w:rPr>
                <w:rFonts w:ascii="Times New Roman" w:hAnsi="Times New Roman" w:cs="Times New Roman"/>
                <w:lang w:val="ru-RU"/>
              </w:rPr>
              <w:t>Регистрация участников и экспертов, инструктаж по ТБ и ОТ. Подписание протоколов.</w:t>
            </w:r>
          </w:p>
        </w:tc>
      </w:tr>
      <w:tr w:rsidR="00D51BD0" w:rsidRPr="00C03646" w14:paraId="11FADD16" w14:textId="77777777" w:rsidTr="000728AF">
        <w:trPr>
          <w:jc w:val="center"/>
        </w:trPr>
        <w:tc>
          <w:tcPr>
            <w:tcW w:w="2010" w:type="dxa"/>
            <w:vAlign w:val="center"/>
          </w:tcPr>
          <w:p w14:paraId="6CA84BBB" w14:textId="06A51664" w:rsidR="00D51BD0" w:rsidRPr="00C03646" w:rsidRDefault="00DB7023" w:rsidP="00DD2D19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</w:t>
            </w:r>
            <w:r w:rsidR="00174042">
              <w:rPr>
                <w:rFonts w:ascii="Times New Roman" w:hAnsi="Times New Roman" w:cs="Times New Roman"/>
                <w:b/>
                <w:lang w:val="ru-RU"/>
              </w:rPr>
              <w:t>9</w:t>
            </w:r>
            <w:r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DD2D19">
              <w:rPr>
                <w:rFonts w:ascii="Times New Roman" w:hAnsi="Times New Roman" w:cs="Times New Roman"/>
                <w:b/>
                <w:lang w:val="ru-RU"/>
              </w:rPr>
              <w:t>30</w:t>
            </w:r>
            <w:r w:rsidR="002971C0">
              <w:rPr>
                <w:rFonts w:ascii="Times New Roman" w:hAnsi="Times New Roman" w:cs="Times New Roman"/>
                <w:b/>
                <w:lang w:val="ru-RU"/>
              </w:rPr>
              <w:t>–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1</w:t>
            </w:r>
            <w:r w:rsidR="00174042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235869"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DD2D19">
              <w:rPr>
                <w:rFonts w:ascii="Times New Roman" w:hAnsi="Times New Roman" w:cs="Times New Roman"/>
                <w:b/>
                <w:lang w:val="ru-RU"/>
              </w:rPr>
              <w:t>30</w:t>
            </w:r>
          </w:p>
        </w:tc>
        <w:tc>
          <w:tcPr>
            <w:tcW w:w="7901" w:type="dxa"/>
            <w:vAlign w:val="center"/>
          </w:tcPr>
          <w:p w14:paraId="284B9B54" w14:textId="77777777" w:rsidR="00DD2D19" w:rsidRDefault="00581777" w:rsidP="00DD2D19">
            <w:pPr>
              <w:pStyle w:val="10"/>
              <w:spacing w:after="0" w:line="240" w:lineRule="auto"/>
              <w:contextualSpacing/>
              <w:jc w:val="both"/>
            </w:pPr>
            <w:r w:rsidRPr="00DC12D3">
              <w:t>Выполнение конкурсного задания участниками чемпионата</w:t>
            </w:r>
            <w:r w:rsidR="00DC12D3" w:rsidRPr="00DC12D3">
              <w:t xml:space="preserve"> </w:t>
            </w:r>
          </w:p>
          <w:p w14:paraId="0F6E352E" w14:textId="04BF0668" w:rsidR="00D51BD0" w:rsidRPr="00C03646" w:rsidRDefault="00DC12D3" w:rsidP="00DD2D19">
            <w:pPr>
              <w:pStyle w:val="10"/>
              <w:spacing w:after="0" w:line="240" w:lineRule="auto"/>
              <w:contextualSpacing/>
              <w:jc w:val="both"/>
            </w:pPr>
            <w:r w:rsidRPr="00DC12D3">
              <w:t xml:space="preserve">Модуль А: </w:t>
            </w:r>
            <w:r w:rsidR="00E621BA" w:rsidRPr="00E621BA">
              <w:t>Монтаж одной соединительной термоусаживаемой муфты на одножильном кабеле 10 кВ с изоляцией из сшитого полиэтилена</w:t>
            </w:r>
            <w:r w:rsidRPr="00DC12D3">
              <w:t>.</w:t>
            </w:r>
          </w:p>
        </w:tc>
      </w:tr>
      <w:tr w:rsidR="00D51BD0" w:rsidRPr="00C03646" w14:paraId="17D14416" w14:textId="77777777" w:rsidTr="000728AF">
        <w:trPr>
          <w:jc w:val="center"/>
        </w:trPr>
        <w:tc>
          <w:tcPr>
            <w:tcW w:w="2010" w:type="dxa"/>
            <w:vAlign w:val="center"/>
          </w:tcPr>
          <w:p w14:paraId="60005162" w14:textId="4C5E799C" w:rsidR="00D51BD0" w:rsidRPr="00C03646" w:rsidRDefault="00235869" w:rsidP="00DD2D19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174042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DD2D19">
              <w:rPr>
                <w:rFonts w:ascii="Times New Roman" w:hAnsi="Times New Roman" w:cs="Times New Roman"/>
                <w:b/>
                <w:lang w:val="ru-RU"/>
              </w:rPr>
              <w:t>30</w:t>
            </w:r>
            <w:r w:rsidR="002971C0"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1</w:t>
            </w:r>
            <w:r w:rsidR="00174042"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DD2D19"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="00174042"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7901" w:type="dxa"/>
            <w:vAlign w:val="center"/>
          </w:tcPr>
          <w:p w14:paraId="073F05E1" w14:textId="462253ED" w:rsidR="00D51BD0" w:rsidRPr="00C03646" w:rsidRDefault="00581777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5F55">
              <w:rPr>
                <w:rFonts w:ascii="Times New Roman" w:hAnsi="Times New Roman" w:cs="Times New Roman"/>
                <w:b/>
                <w:lang w:val="ru-RU"/>
              </w:rPr>
              <w:t>Обед (свободное время)</w:t>
            </w:r>
          </w:p>
        </w:tc>
      </w:tr>
      <w:tr w:rsidR="00D51BD0" w:rsidRPr="00C03646" w14:paraId="53F045F7" w14:textId="77777777" w:rsidTr="000728AF">
        <w:trPr>
          <w:jc w:val="center"/>
        </w:trPr>
        <w:tc>
          <w:tcPr>
            <w:tcW w:w="2010" w:type="dxa"/>
            <w:vAlign w:val="center"/>
          </w:tcPr>
          <w:p w14:paraId="522DAE13" w14:textId="15C4BE84" w:rsidR="00D51BD0" w:rsidRPr="00174042" w:rsidRDefault="00235869" w:rsidP="00E621BA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lastRenderedPageBreak/>
              <w:t>1</w:t>
            </w:r>
            <w:r w:rsidR="00174042"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DD2D19"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="00174042">
              <w:rPr>
                <w:rFonts w:ascii="Times New Roman" w:hAnsi="Times New Roman" w:cs="Times New Roman"/>
                <w:b/>
                <w:lang w:val="ru-RU"/>
              </w:rPr>
              <w:t>0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2971C0"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DB7023"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="00E621BA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E621BA"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="00174042"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7901" w:type="dxa"/>
            <w:vAlign w:val="center"/>
          </w:tcPr>
          <w:p w14:paraId="62BBB8D6" w14:textId="77777777" w:rsidR="00DD2D19" w:rsidRDefault="00581777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81777">
              <w:rPr>
                <w:rFonts w:ascii="Times New Roman" w:hAnsi="Times New Roman" w:cs="Times New Roman"/>
                <w:lang w:val="ru-RU"/>
              </w:rPr>
              <w:t>Выполнение конкурсного задания участниками чемпионата</w:t>
            </w:r>
            <w:r w:rsidR="00DD2D1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3D7BDD94" w14:textId="3E02BC4C" w:rsidR="00D51BD0" w:rsidRPr="00DD2D19" w:rsidRDefault="00DD2D19" w:rsidP="00E621BA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2D19">
              <w:rPr>
                <w:rFonts w:ascii="Times New Roman" w:hAnsi="Times New Roman" w:cs="Times New Roman"/>
              </w:rPr>
              <w:t xml:space="preserve">Модуль </w:t>
            </w:r>
            <w:r w:rsidR="00E621BA">
              <w:rPr>
                <w:rFonts w:ascii="Times New Roman" w:hAnsi="Times New Roman" w:cs="Times New Roman"/>
                <w:lang w:val="ru-RU"/>
              </w:rPr>
              <w:t>А</w:t>
            </w:r>
            <w:r w:rsidRPr="00E621BA">
              <w:rPr>
                <w:rFonts w:ascii="Times New Roman" w:hAnsi="Times New Roman" w:cs="Times New Roman"/>
                <w:b/>
              </w:rPr>
              <w:t xml:space="preserve">: </w:t>
            </w:r>
            <w:r w:rsidR="00E621BA" w:rsidRPr="00E621BA">
              <w:rPr>
                <w:rFonts w:ascii="Times New Roman" w:hAnsi="Times New Roman" w:cs="Times New Roman"/>
                <w:b/>
              </w:rPr>
              <w:t>Монтаж одной соединительной термоусаживаемой муфты на одножильном кабеле 10 кВ с изоляцией из сшитого полиэтилена</w:t>
            </w:r>
          </w:p>
        </w:tc>
      </w:tr>
      <w:tr w:rsidR="00D51BD0" w:rsidRPr="00C03646" w14:paraId="6354B40A" w14:textId="77777777" w:rsidTr="000728AF">
        <w:trPr>
          <w:jc w:val="center"/>
        </w:trPr>
        <w:tc>
          <w:tcPr>
            <w:tcW w:w="2010" w:type="dxa"/>
            <w:vAlign w:val="center"/>
          </w:tcPr>
          <w:p w14:paraId="139D03D9" w14:textId="63225C0E" w:rsidR="00D51BD0" w:rsidRPr="00C03646" w:rsidRDefault="00174042" w:rsidP="00E621BA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E621BA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="00CF62AD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E621BA"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="0089753E">
              <w:rPr>
                <w:rFonts w:ascii="Times New Roman" w:hAnsi="Times New Roman" w:cs="Times New Roman"/>
                <w:b/>
                <w:lang w:val="ru-RU"/>
              </w:rPr>
              <w:t>0 – 1</w:t>
            </w:r>
            <w:r>
              <w:rPr>
                <w:rFonts w:ascii="Times New Roman" w:hAnsi="Times New Roman" w:cs="Times New Roman"/>
                <w:b/>
                <w:lang w:val="ru-RU"/>
              </w:rPr>
              <w:t>7</w:t>
            </w:r>
            <w:r w:rsidR="0089753E">
              <w:rPr>
                <w:rFonts w:ascii="Times New Roman" w:hAnsi="Times New Roman" w:cs="Times New Roman"/>
                <w:b/>
                <w:lang w:val="ru-RU"/>
              </w:rPr>
              <w:t>:</w:t>
            </w:r>
            <w:r>
              <w:rPr>
                <w:rFonts w:ascii="Times New Roman" w:hAnsi="Times New Roman" w:cs="Times New Roman"/>
                <w:b/>
                <w:lang w:val="ru-RU"/>
              </w:rPr>
              <w:t>0</w:t>
            </w:r>
            <w:r w:rsidR="0089753E"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7901" w:type="dxa"/>
            <w:vAlign w:val="center"/>
          </w:tcPr>
          <w:p w14:paraId="3ECD4173" w14:textId="6147FB36" w:rsidR="00D51BD0" w:rsidRPr="00C03646" w:rsidRDefault="00CF62AD" w:rsidP="000728AF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03646">
              <w:rPr>
                <w:rFonts w:ascii="Times New Roman" w:hAnsi="Times New Roman" w:cs="Times New Roman"/>
                <w:lang w:val="ru-RU"/>
              </w:rPr>
              <w:t>Оценка критериев внесение результатов в оценочные ведомости</w:t>
            </w:r>
            <w:r w:rsidR="00581777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581777" w:rsidRPr="00581777">
              <w:rPr>
                <w:rFonts w:ascii="Times New Roman" w:hAnsi="Times New Roman" w:cs="Times New Roman"/>
                <w:lang w:val="ru-RU"/>
              </w:rPr>
              <w:t xml:space="preserve">Внесение оценок главным экспертом в ЦСО. </w:t>
            </w:r>
            <w:r w:rsidR="00581777" w:rsidRPr="00C03646">
              <w:rPr>
                <w:rFonts w:ascii="Times New Roman" w:hAnsi="Times New Roman" w:cs="Times New Roman"/>
                <w:lang w:val="ru-RU"/>
              </w:rPr>
              <w:t>Подведение итогов дня.</w:t>
            </w:r>
          </w:p>
        </w:tc>
      </w:tr>
      <w:tr w:rsidR="00D51BD0" w:rsidRPr="00C03646" w14:paraId="644F4CD9" w14:textId="77777777" w:rsidTr="000728AF">
        <w:trPr>
          <w:trHeight w:val="510"/>
          <w:jc w:val="center"/>
        </w:trPr>
        <w:tc>
          <w:tcPr>
            <w:tcW w:w="9911" w:type="dxa"/>
            <w:gridSpan w:val="2"/>
            <w:shd w:val="clear" w:color="auto" w:fill="C5E0B3" w:themeFill="accent6" w:themeFillTint="66"/>
            <w:vAlign w:val="center"/>
          </w:tcPr>
          <w:p w14:paraId="438BC69D" w14:textId="50A3D73A" w:rsidR="00D51BD0" w:rsidRPr="00C03646" w:rsidRDefault="00235869" w:rsidP="000728AF">
            <w:pPr>
              <w:pStyle w:val="10"/>
              <w:widowControl w:val="0"/>
              <w:spacing w:after="0" w:line="240" w:lineRule="auto"/>
              <w:contextualSpacing/>
              <w:jc w:val="center"/>
              <w:rPr>
                <w:b/>
              </w:rPr>
            </w:pPr>
            <w:r w:rsidRPr="00C03646">
              <w:rPr>
                <w:rFonts w:eastAsia="Times New Roman"/>
                <w:b/>
              </w:rPr>
              <w:t>Д</w:t>
            </w:r>
            <w:r w:rsidR="002971C0" w:rsidRPr="00C03646">
              <w:rPr>
                <w:rFonts w:eastAsia="Times New Roman"/>
                <w:b/>
              </w:rPr>
              <w:t>2</w:t>
            </w:r>
            <w:r w:rsidR="00DC12D3">
              <w:rPr>
                <w:rFonts w:eastAsia="Times New Roman"/>
                <w:b/>
              </w:rPr>
              <w:t>- 18 февраля 2026</w:t>
            </w:r>
          </w:p>
        </w:tc>
      </w:tr>
      <w:tr w:rsidR="00174042" w:rsidRPr="00C03646" w14:paraId="6AEC5080" w14:textId="77777777" w:rsidTr="000728AF">
        <w:trPr>
          <w:trHeight w:val="170"/>
          <w:jc w:val="center"/>
        </w:trPr>
        <w:tc>
          <w:tcPr>
            <w:tcW w:w="2010" w:type="dxa"/>
            <w:vAlign w:val="center"/>
          </w:tcPr>
          <w:p w14:paraId="51441C8A" w14:textId="3E49F554" w:rsidR="00174042" w:rsidRPr="00C03646" w:rsidRDefault="00174042" w:rsidP="00DD2D19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09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:00 </w:t>
            </w:r>
            <w:r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lang w:val="ru-RU"/>
              </w:rPr>
              <w:t>9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DD2D19">
              <w:rPr>
                <w:rFonts w:ascii="Times New Roman" w:hAnsi="Times New Roman" w:cs="Times New Roman"/>
                <w:b/>
                <w:lang w:val="ru-RU"/>
              </w:rPr>
              <w:t>30</w:t>
            </w:r>
          </w:p>
        </w:tc>
        <w:tc>
          <w:tcPr>
            <w:tcW w:w="7901" w:type="dxa"/>
            <w:vAlign w:val="center"/>
          </w:tcPr>
          <w:p w14:paraId="3D07AFB4" w14:textId="656E520A" w:rsidR="00174042" w:rsidRPr="00CF62AD" w:rsidRDefault="00174042" w:rsidP="00174042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C03646">
              <w:rPr>
                <w:rFonts w:ascii="Times New Roman" w:hAnsi="Times New Roman" w:cs="Times New Roman"/>
                <w:lang w:val="ru-RU"/>
              </w:rPr>
              <w:t xml:space="preserve">Брифинг </w:t>
            </w:r>
            <w:r>
              <w:rPr>
                <w:rFonts w:ascii="Times New Roman" w:hAnsi="Times New Roman" w:cs="Times New Roman"/>
                <w:lang w:val="ru-RU"/>
              </w:rPr>
              <w:t>конкурсантов</w:t>
            </w:r>
            <w:r w:rsidRPr="00C03646">
              <w:rPr>
                <w:rFonts w:ascii="Times New Roman" w:hAnsi="Times New Roman" w:cs="Times New Roman"/>
                <w:lang w:val="ru-RU"/>
              </w:rPr>
              <w:t xml:space="preserve"> и экспертов</w:t>
            </w:r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581777">
              <w:rPr>
                <w:rFonts w:ascii="Times New Roman" w:hAnsi="Times New Roman" w:cs="Times New Roman"/>
                <w:lang w:val="ru-RU"/>
              </w:rPr>
              <w:t>Регистрация участников и экспертов, инструктаж по ТБ и ОТ. Подписание протоколов.</w:t>
            </w:r>
          </w:p>
        </w:tc>
      </w:tr>
      <w:tr w:rsidR="00174042" w:rsidRPr="00C03646" w14:paraId="631E4737" w14:textId="77777777" w:rsidTr="000728AF">
        <w:trPr>
          <w:trHeight w:val="70"/>
          <w:jc w:val="center"/>
        </w:trPr>
        <w:tc>
          <w:tcPr>
            <w:tcW w:w="2010" w:type="dxa"/>
            <w:vAlign w:val="center"/>
          </w:tcPr>
          <w:p w14:paraId="732188DB" w14:textId="16BBAB32" w:rsidR="00174042" w:rsidRPr="00C03646" w:rsidRDefault="00174042" w:rsidP="00AE5573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09:</w:t>
            </w:r>
            <w:r w:rsidR="00DD2D19">
              <w:rPr>
                <w:rFonts w:ascii="Times New Roman" w:hAnsi="Times New Roman" w:cs="Times New Roman"/>
                <w:b/>
                <w:lang w:val="ru-RU"/>
              </w:rPr>
              <w:t>30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– 12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30</w:t>
            </w:r>
          </w:p>
        </w:tc>
        <w:tc>
          <w:tcPr>
            <w:tcW w:w="7901" w:type="dxa"/>
            <w:vAlign w:val="center"/>
          </w:tcPr>
          <w:p w14:paraId="5672C610" w14:textId="77777777" w:rsidR="00AE5573" w:rsidRDefault="00174042" w:rsidP="00174042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81777">
              <w:rPr>
                <w:rFonts w:ascii="Times New Roman" w:hAnsi="Times New Roman" w:cs="Times New Roman"/>
                <w:lang w:val="ru-RU"/>
              </w:rPr>
              <w:t>Выполнение конкурсного задания участниками чемпионата</w:t>
            </w:r>
            <w:r w:rsidR="00AE5573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688C22C1" w14:textId="251A190A" w:rsidR="00174042" w:rsidRPr="00C03646" w:rsidRDefault="00AE5573" w:rsidP="00174042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AE5573">
              <w:rPr>
                <w:rFonts w:ascii="Times New Roman" w:hAnsi="Times New Roman" w:cs="Times New Roman"/>
                <w:szCs w:val="28"/>
              </w:rPr>
              <w:t xml:space="preserve">Модуль Б. </w:t>
            </w:r>
            <w:r w:rsidR="00E621BA" w:rsidRPr="00E621BA">
              <w:rPr>
                <w:rFonts w:ascii="Times New Roman" w:hAnsi="Times New Roman" w:cs="Times New Roman"/>
              </w:rPr>
              <w:t>Монтаж 3-х концевых муфт холодной усадки на 3-х одножильных кабелях 10 кВ с изоляцией из сшитого полиэтилена</w:t>
            </w:r>
          </w:p>
        </w:tc>
      </w:tr>
      <w:tr w:rsidR="00174042" w:rsidRPr="00C03646" w14:paraId="550AA59D" w14:textId="77777777" w:rsidTr="000728AF">
        <w:trPr>
          <w:trHeight w:val="70"/>
          <w:jc w:val="center"/>
        </w:trPr>
        <w:tc>
          <w:tcPr>
            <w:tcW w:w="2010" w:type="dxa"/>
            <w:vAlign w:val="center"/>
          </w:tcPr>
          <w:p w14:paraId="1B9EE18C" w14:textId="33118973" w:rsidR="00174042" w:rsidRPr="00C03646" w:rsidRDefault="00174042" w:rsidP="00AE5573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30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7901" w:type="dxa"/>
            <w:vAlign w:val="center"/>
          </w:tcPr>
          <w:p w14:paraId="393F8629" w14:textId="53F0C244" w:rsidR="00174042" w:rsidRPr="00C03646" w:rsidRDefault="00174042" w:rsidP="00174042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5F55">
              <w:rPr>
                <w:rFonts w:ascii="Times New Roman" w:hAnsi="Times New Roman" w:cs="Times New Roman"/>
                <w:b/>
                <w:lang w:val="ru-RU"/>
              </w:rPr>
              <w:t>Обед (свободное время)</w:t>
            </w:r>
          </w:p>
        </w:tc>
      </w:tr>
      <w:tr w:rsidR="00174042" w:rsidRPr="00C03646" w14:paraId="4BF7B802" w14:textId="77777777" w:rsidTr="000728AF">
        <w:trPr>
          <w:trHeight w:val="143"/>
          <w:jc w:val="center"/>
        </w:trPr>
        <w:tc>
          <w:tcPr>
            <w:tcW w:w="2010" w:type="dxa"/>
            <w:vAlign w:val="center"/>
          </w:tcPr>
          <w:p w14:paraId="14806642" w14:textId="6EEBBBC3" w:rsidR="00174042" w:rsidRPr="00C03646" w:rsidRDefault="00174042" w:rsidP="00E621BA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lang w:val="ru-RU"/>
              </w:rPr>
              <w:t>0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AE5573"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E621BA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>
              <w:rPr>
                <w:rFonts w:ascii="Times New Roman" w:hAnsi="Times New Roman" w:cs="Times New Roman"/>
                <w:b/>
                <w:lang w:val="ru-RU"/>
              </w:rPr>
              <w:t>30</w:t>
            </w:r>
          </w:p>
        </w:tc>
        <w:tc>
          <w:tcPr>
            <w:tcW w:w="7901" w:type="dxa"/>
            <w:vAlign w:val="center"/>
          </w:tcPr>
          <w:p w14:paraId="1CDFACDF" w14:textId="2E38E387" w:rsidR="00174042" w:rsidRPr="00C03646" w:rsidRDefault="00174042" w:rsidP="00E621BA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81777">
              <w:rPr>
                <w:rFonts w:ascii="Times New Roman" w:hAnsi="Times New Roman" w:cs="Times New Roman"/>
                <w:lang w:val="ru-RU"/>
              </w:rPr>
              <w:t>Выполнение конкурсного задания участниками чемпионата</w:t>
            </w:r>
            <w:r w:rsidR="00AE5573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AE5573" w:rsidRPr="00AE5573">
              <w:rPr>
                <w:rFonts w:ascii="Times New Roman" w:hAnsi="Times New Roman" w:cs="Times New Roman"/>
                <w:bCs/>
                <w:szCs w:val="28"/>
              </w:rPr>
              <w:t xml:space="preserve">Модуль </w:t>
            </w:r>
            <w:r w:rsidR="00E621BA">
              <w:rPr>
                <w:rFonts w:ascii="Times New Roman" w:hAnsi="Times New Roman" w:cs="Times New Roman"/>
                <w:bCs/>
                <w:szCs w:val="28"/>
                <w:lang w:val="ru-RU"/>
              </w:rPr>
              <w:t>Б</w:t>
            </w:r>
            <w:r w:rsidR="00AE5573" w:rsidRPr="00AE5573">
              <w:rPr>
                <w:rFonts w:ascii="Times New Roman" w:hAnsi="Times New Roman" w:cs="Times New Roman"/>
                <w:bCs/>
                <w:szCs w:val="28"/>
              </w:rPr>
              <w:t>.</w:t>
            </w:r>
            <w:r w:rsidR="00AE5573" w:rsidRPr="00AE5573">
              <w:rPr>
                <w:rFonts w:ascii="Times New Roman" w:hAnsi="Times New Roman" w:cs="Times New Roman"/>
                <w:color w:val="000000"/>
                <w:szCs w:val="28"/>
              </w:rPr>
              <w:t xml:space="preserve">  </w:t>
            </w:r>
            <w:r w:rsidR="00E621BA" w:rsidRPr="00E621BA">
              <w:rPr>
                <w:rFonts w:ascii="Times New Roman" w:hAnsi="Times New Roman" w:cs="Times New Roman"/>
              </w:rPr>
              <w:t>Монтаж 3-х концевых муфт холодной усадки на 3-х одножильных кабелях 10 кВ с изоляцией из сшитого полиэтилена</w:t>
            </w:r>
          </w:p>
        </w:tc>
      </w:tr>
      <w:tr w:rsidR="00174042" w:rsidRPr="00C03646" w14:paraId="0F754AA6" w14:textId="77777777" w:rsidTr="000728AF">
        <w:trPr>
          <w:trHeight w:val="70"/>
          <w:jc w:val="center"/>
        </w:trPr>
        <w:tc>
          <w:tcPr>
            <w:tcW w:w="2010" w:type="dxa"/>
            <w:vAlign w:val="center"/>
          </w:tcPr>
          <w:p w14:paraId="464148B9" w14:textId="5FB5C5B5" w:rsidR="00174042" w:rsidRPr="00C03646" w:rsidRDefault="00174042" w:rsidP="00E621BA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E621BA">
              <w:rPr>
                <w:rFonts w:ascii="Times New Roman" w:hAnsi="Times New Roman" w:cs="Times New Roman"/>
                <w:b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lang w:val="ru-RU"/>
              </w:rPr>
              <w:t>0 – 17:00</w:t>
            </w:r>
          </w:p>
        </w:tc>
        <w:tc>
          <w:tcPr>
            <w:tcW w:w="7901" w:type="dxa"/>
            <w:vAlign w:val="center"/>
          </w:tcPr>
          <w:p w14:paraId="518FA9E3" w14:textId="24DD9C80" w:rsidR="00174042" w:rsidRPr="00D0093C" w:rsidRDefault="00174042" w:rsidP="00174042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03646">
              <w:rPr>
                <w:rFonts w:ascii="Times New Roman" w:hAnsi="Times New Roman" w:cs="Times New Roman"/>
                <w:lang w:val="ru-RU"/>
              </w:rPr>
              <w:t>Оценка критериев внесение результатов в оценочные ведомости</w:t>
            </w:r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581777">
              <w:rPr>
                <w:rFonts w:ascii="Times New Roman" w:hAnsi="Times New Roman" w:cs="Times New Roman"/>
                <w:lang w:val="ru-RU"/>
              </w:rPr>
              <w:t xml:space="preserve">Внесение оценок главным экспертом в ЦСО. </w:t>
            </w:r>
            <w:r w:rsidRPr="00C03646">
              <w:rPr>
                <w:rFonts w:ascii="Times New Roman" w:hAnsi="Times New Roman" w:cs="Times New Roman"/>
                <w:lang w:val="ru-RU"/>
              </w:rPr>
              <w:t>Подведение итогов дня.</w:t>
            </w:r>
          </w:p>
        </w:tc>
      </w:tr>
      <w:tr w:rsidR="00174042" w:rsidRPr="00C03646" w14:paraId="51FCCF50" w14:textId="77777777" w:rsidTr="00E574AB">
        <w:trPr>
          <w:trHeight w:val="510"/>
          <w:jc w:val="center"/>
        </w:trPr>
        <w:tc>
          <w:tcPr>
            <w:tcW w:w="9911" w:type="dxa"/>
            <w:gridSpan w:val="2"/>
            <w:shd w:val="clear" w:color="auto" w:fill="C5E0B3" w:themeFill="accent6" w:themeFillTint="66"/>
            <w:vAlign w:val="center"/>
          </w:tcPr>
          <w:p w14:paraId="2EF04110" w14:textId="32561160" w:rsidR="00174042" w:rsidRPr="00C03646" w:rsidRDefault="00174042" w:rsidP="00E574AB">
            <w:pPr>
              <w:pStyle w:val="10"/>
              <w:widowControl w:val="0"/>
              <w:spacing w:after="0" w:line="240" w:lineRule="auto"/>
              <w:contextualSpacing/>
              <w:jc w:val="center"/>
              <w:rPr>
                <w:b/>
              </w:rPr>
            </w:pPr>
            <w:r w:rsidRPr="00C03646">
              <w:rPr>
                <w:rFonts w:eastAsia="Times New Roman"/>
                <w:b/>
              </w:rPr>
              <w:t>Д</w:t>
            </w:r>
            <w:r>
              <w:rPr>
                <w:rFonts w:eastAsia="Times New Roman"/>
                <w:b/>
              </w:rPr>
              <w:t>3</w:t>
            </w:r>
            <w:r w:rsidR="00DC12D3">
              <w:rPr>
                <w:rFonts w:eastAsia="Times New Roman"/>
                <w:b/>
              </w:rPr>
              <w:t>-19 февраля 2026</w:t>
            </w:r>
          </w:p>
        </w:tc>
      </w:tr>
      <w:tr w:rsidR="00174042" w:rsidRPr="00C03646" w14:paraId="63153EC5" w14:textId="77777777" w:rsidTr="00E574AB">
        <w:trPr>
          <w:trHeight w:val="170"/>
          <w:jc w:val="center"/>
        </w:trPr>
        <w:tc>
          <w:tcPr>
            <w:tcW w:w="2010" w:type="dxa"/>
            <w:vAlign w:val="center"/>
          </w:tcPr>
          <w:p w14:paraId="6AAA1B5C" w14:textId="40C78AAD" w:rsidR="00174042" w:rsidRPr="00C03646" w:rsidRDefault="00174042" w:rsidP="00AE5573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09:00 – 09: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30</w:t>
            </w:r>
          </w:p>
        </w:tc>
        <w:tc>
          <w:tcPr>
            <w:tcW w:w="7901" w:type="dxa"/>
            <w:vAlign w:val="center"/>
          </w:tcPr>
          <w:p w14:paraId="1AE87676" w14:textId="77777777" w:rsidR="00174042" w:rsidRPr="00CF62AD" w:rsidRDefault="00174042" w:rsidP="00E574AB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C03646">
              <w:rPr>
                <w:rFonts w:ascii="Times New Roman" w:hAnsi="Times New Roman" w:cs="Times New Roman"/>
                <w:lang w:val="ru-RU"/>
              </w:rPr>
              <w:t xml:space="preserve">Брифинг </w:t>
            </w:r>
            <w:r>
              <w:rPr>
                <w:rFonts w:ascii="Times New Roman" w:hAnsi="Times New Roman" w:cs="Times New Roman"/>
                <w:lang w:val="ru-RU"/>
              </w:rPr>
              <w:t>конкурсантов</w:t>
            </w:r>
            <w:r w:rsidRPr="00C03646">
              <w:rPr>
                <w:rFonts w:ascii="Times New Roman" w:hAnsi="Times New Roman" w:cs="Times New Roman"/>
                <w:lang w:val="ru-RU"/>
              </w:rPr>
              <w:t xml:space="preserve"> и экспертов</w:t>
            </w:r>
            <w:r>
              <w:rPr>
                <w:rFonts w:ascii="Times New Roman" w:hAnsi="Times New Roman" w:cs="Times New Roman"/>
                <w:lang w:val="ru-RU"/>
              </w:rPr>
              <w:t>. И</w:t>
            </w:r>
            <w:r w:rsidRPr="00581777">
              <w:rPr>
                <w:rFonts w:ascii="Times New Roman" w:hAnsi="Times New Roman" w:cs="Times New Roman"/>
                <w:lang w:val="ru-RU"/>
              </w:rPr>
              <w:t>нструктаж по ТБ и ОТ. Подписание протоколов.</w:t>
            </w:r>
          </w:p>
        </w:tc>
      </w:tr>
      <w:tr w:rsidR="00174042" w:rsidRPr="00C03646" w14:paraId="4321A910" w14:textId="77777777" w:rsidTr="00E574AB">
        <w:trPr>
          <w:trHeight w:val="70"/>
          <w:jc w:val="center"/>
        </w:trPr>
        <w:tc>
          <w:tcPr>
            <w:tcW w:w="2010" w:type="dxa"/>
            <w:vAlign w:val="center"/>
          </w:tcPr>
          <w:p w14:paraId="4115E45B" w14:textId="2749E89F" w:rsidR="00174042" w:rsidRPr="00C03646" w:rsidRDefault="00174042" w:rsidP="00E621BA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09: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30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– 1</w:t>
            </w:r>
            <w:r w:rsidR="00E621BA">
              <w:rPr>
                <w:rFonts w:ascii="Times New Roman" w:hAnsi="Times New Roman" w:cs="Times New Roman"/>
                <w:b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lang w:val="ru-RU"/>
              </w:rPr>
              <w:t>:</w:t>
            </w:r>
            <w:r w:rsidR="00AE5573">
              <w:rPr>
                <w:rFonts w:ascii="Times New Roman" w:hAnsi="Times New Roman" w:cs="Times New Roman"/>
                <w:b/>
                <w:lang w:val="ru-RU"/>
              </w:rPr>
              <w:t>30</w:t>
            </w:r>
          </w:p>
        </w:tc>
        <w:tc>
          <w:tcPr>
            <w:tcW w:w="7901" w:type="dxa"/>
            <w:vAlign w:val="center"/>
          </w:tcPr>
          <w:p w14:paraId="7FE65A43" w14:textId="082A3FBD" w:rsidR="00174042" w:rsidRPr="00AE5573" w:rsidRDefault="00174042" w:rsidP="00E621BA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81777">
              <w:rPr>
                <w:rFonts w:ascii="Times New Roman" w:hAnsi="Times New Roman" w:cs="Times New Roman"/>
                <w:lang w:val="ru-RU"/>
              </w:rPr>
              <w:t>Выполнение конкурсного задания участниками чемпионата</w:t>
            </w:r>
            <w:r w:rsidR="00AE5573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AE5573" w:rsidRPr="00AE5573">
              <w:rPr>
                <w:rFonts w:ascii="Times New Roman" w:hAnsi="Times New Roman" w:cs="Times New Roman"/>
                <w:szCs w:val="28"/>
              </w:rPr>
              <w:t xml:space="preserve">Модуль </w:t>
            </w:r>
            <w:r w:rsidR="00E621BA">
              <w:rPr>
                <w:rFonts w:ascii="Times New Roman" w:hAnsi="Times New Roman" w:cs="Times New Roman"/>
                <w:szCs w:val="28"/>
                <w:lang w:val="ru-RU"/>
              </w:rPr>
              <w:t>В</w:t>
            </w:r>
            <w:r w:rsidR="00AE5573" w:rsidRPr="00AE5573">
              <w:rPr>
                <w:rFonts w:ascii="Times New Roman" w:hAnsi="Times New Roman" w:cs="Times New Roman"/>
                <w:szCs w:val="28"/>
              </w:rPr>
              <w:t xml:space="preserve">. </w:t>
            </w:r>
            <w:r w:rsidR="00E621BA" w:rsidRPr="00E621BA">
              <w:rPr>
                <w:rFonts w:ascii="Times New Roman" w:hAnsi="Times New Roman" w:cs="Times New Roman"/>
              </w:rPr>
              <w:t>Подключение кабеля к модели ячейки кабельного отсека</w:t>
            </w:r>
          </w:p>
        </w:tc>
      </w:tr>
      <w:tr w:rsidR="00E621BA" w:rsidRPr="00C03646" w14:paraId="121A79E1" w14:textId="77777777" w:rsidTr="00E574AB">
        <w:trPr>
          <w:trHeight w:val="70"/>
          <w:jc w:val="center"/>
        </w:trPr>
        <w:tc>
          <w:tcPr>
            <w:tcW w:w="2010" w:type="dxa"/>
            <w:vAlign w:val="center"/>
          </w:tcPr>
          <w:p w14:paraId="51B28DF8" w14:textId="208657CC" w:rsidR="00E621BA" w:rsidRDefault="00E621BA" w:rsidP="00E621BA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11</w:t>
            </w:r>
            <w:r>
              <w:rPr>
                <w:rFonts w:ascii="Times New Roman" w:hAnsi="Times New Roman" w:cs="Times New Roman"/>
                <w:b/>
                <w:lang w:val="ru-RU"/>
              </w:rPr>
              <w:t>:30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– 1</w:t>
            </w: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lang w:val="ru-RU"/>
              </w:rPr>
              <w:t>:30</w:t>
            </w:r>
          </w:p>
        </w:tc>
        <w:tc>
          <w:tcPr>
            <w:tcW w:w="7901" w:type="dxa"/>
            <w:vAlign w:val="center"/>
          </w:tcPr>
          <w:p w14:paraId="49FD3657" w14:textId="5FDF8E5C" w:rsidR="00E621BA" w:rsidRPr="00581777" w:rsidRDefault="00E621BA" w:rsidP="00E621BA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81777">
              <w:rPr>
                <w:rFonts w:ascii="Times New Roman" w:hAnsi="Times New Roman" w:cs="Times New Roman"/>
                <w:lang w:val="ru-RU"/>
              </w:rPr>
              <w:t>Выполнение конкурсного задания участниками чемпионата</w:t>
            </w:r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AE5573">
              <w:rPr>
                <w:rFonts w:ascii="Times New Roman" w:hAnsi="Times New Roman" w:cs="Times New Roman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szCs w:val="28"/>
                <w:lang w:val="ru-RU"/>
              </w:rPr>
              <w:t>Е</w:t>
            </w:r>
            <w:r w:rsidRPr="00AE5573">
              <w:rPr>
                <w:rFonts w:ascii="Times New Roman" w:hAnsi="Times New Roman" w:cs="Times New Roman"/>
                <w:szCs w:val="28"/>
              </w:rPr>
              <w:t xml:space="preserve">. </w:t>
            </w:r>
            <w:r w:rsidRPr="00E621BA">
              <w:rPr>
                <w:rFonts w:ascii="Times New Roman" w:hAnsi="Times New Roman" w:cs="Times New Roman"/>
              </w:rPr>
              <w:t>Оформление наряда-допуска для работы в электроустановках</w:t>
            </w:r>
          </w:p>
        </w:tc>
      </w:tr>
      <w:tr w:rsidR="00E621BA" w:rsidRPr="00C03646" w14:paraId="007877A4" w14:textId="77777777" w:rsidTr="00E574AB">
        <w:trPr>
          <w:trHeight w:val="70"/>
          <w:jc w:val="center"/>
        </w:trPr>
        <w:tc>
          <w:tcPr>
            <w:tcW w:w="2010" w:type="dxa"/>
            <w:vAlign w:val="center"/>
          </w:tcPr>
          <w:p w14:paraId="7D5F93DD" w14:textId="3A07C171" w:rsidR="00E621BA" w:rsidRPr="00C03646" w:rsidRDefault="00E621BA" w:rsidP="00E621BA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>
              <w:rPr>
                <w:rFonts w:ascii="Times New Roman" w:hAnsi="Times New Roman" w:cs="Times New Roman"/>
                <w:b/>
                <w:lang w:val="ru-RU"/>
              </w:rPr>
              <w:t>30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>
              <w:rPr>
                <w:rFonts w:ascii="Times New Roman" w:hAnsi="Times New Roman" w:cs="Times New Roman"/>
                <w:b/>
                <w:lang w:val="ru-RU"/>
              </w:rPr>
              <w:t>30</w:t>
            </w:r>
          </w:p>
        </w:tc>
        <w:tc>
          <w:tcPr>
            <w:tcW w:w="7901" w:type="dxa"/>
            <w:vAlign w:val="center"/>
          </w:tcPr>
          <w:p w14:paraId="56B8894F" w14:textId="2739050A" w:rsidR="00E621BA" w:rsidRPr="00C03646" w:rsidRDefault="00E621BA" w:rsidP="00E621BA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5F55">
              <w:rPr>
                <w:rFonts w:ascii="Times New Roman" w:hAnsi="Times New Roman" w:cs="Times New Roman"/>
                <w:b/>
                <w:lang w:val="ru-RU"/>
              </w:rPr>
              <w:t>Обед (свободное время)</w:t>
            </w:r>
          </w:p>
        </w:tc>
      </w:tr>
      <w:tr w:rsidR="00E621BA" w:rsidRPr="00C03646" w14:paraId="2972287A" w14:textId="77777777" w:rsidTr="00CB3AC8">
        <w:trPr>
          <w:trHeight w:val="143"/>
          <w:jc w:val="center"/>
        </w:trPr>
        <w:tc>
          <w:tcPr>
            <w:tcW w:w="2010" w:type="dxa"/>
            <w:vAlign w:val="center"/>
          </w:tcPr>
          <w:p w14:paraId="28927D2F" w14:textId="6EDA968D" w:rsidR="00E621BA" w:rsidRPr="00174042" w:rsidRDefault="00E621BA" w:rsidP="00E621BA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13:30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–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AE5573">
              <w:rPr>
                <w:rFonts w:ascii="Times New Roman" w:hAnsi="Times New Roman" w:cs="Times New Roman"/>
                <w:b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C03646">
              <w:rPr>
                <w:rFonts w:ascii="Times New Roman" w:hAnsi="Times New Roman" w:cs="Times New Roman"/>
                <w:b/>
                <w:lang w:val="ru-RU"/>
              </w:rPr>
              <w:t>:</w:t>
            </w:r>
            <w:r>
              <w:rPr>
                <w:rFonts w:ascii="Times New Roman" w:hAnsi="Times New Roman" w:cs="Times New Roman"/>
                <w:b/>
                <w:lang w:val="ru-RU"/>
              </w:rPr>
              <w:t>00</w:t>
            </w:r>
          </w:p>
        </w:tc>
        <w:tc>
          <w:tcPr>
            <w:tcW w:w="7901" w:type="dxa"/>
          </w:tcPr>
          <w:p w14:paraId="16D94D2B" w14:textId="57344B1A" w:rsidR="00E621BA" w:rsidRPr="00C03646" w:rsidRDefault="00E621BA" w:rsidP="00E621BA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9808B0">
              <w:rPr>
                <w:rFonts w:ascii="Times New Roman" w:hAnsi="Times New Roman" w:cs="Times New Roman"/>
                <w:lang w:val="ru-RU"/>
              </w:rPr>
              <w:t>Подведение итогов дня. Оценка критериев внесение результатов в оценочные ведомости. Подписание протоколов.</w:t>
            </w:r>
            <w:bookmarkStart w:id="0" w:name="_GoBack"/>
            <w:bookmarkEnd w:id="0"/>
          </w:p>
        </w:tc>
      </w:tr>
      <w:tr w:rsidR="00E621BA" w:rsidRPr="00C03646" w14:paraId="504FBE2C" w14:textId="77777777" w:rsidTr="00CB3AC8">
        <w:trPr>
          <w:trHeight w:val="70"/>
          <w:jc w:val="center"/>
        </w:trPr>
        <w:tc>
          <w:tcPr>
            <w:tcW w:w="2010" w:type="dxa"/>
            <w:vAlign w:val="center"/>
          </w:tcPr>
          <w:p w14:paraId="1B8794D8" w14:textId="38730A8F" w:rsidR="00E621BA" w:rsidRPr="00581777" w:rsidRDefault="00E621BA" w:rsidP="00E621BA">
            <w:pPr>
              <w:pStyle w:val="aff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03646">
              <w:rPr>
                <w:rFonts w:ascii="Times New Roman" w:hAnsi="Times New Roman" w:cs="Times New Roman"/>
                <w:b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lang w:val="en-US"/>
              </w:rPr>
              <w:t>:</w:t>
            </w:r>
            <w:r>
              <w:rPr>
                <w:rFonts w:ascii="Times New Roman" w:hAnsi="Times New Roman" w:cs="Times New Roman"/>
                <w:b/>
                <w:lang w:val="ru-RU"/>
              </w:rPr>
              <w:t>00 – 14:30</w:t>
            </w:r>
          </w:p>
        </w:tc>
        <w:tc>
          <w:tcPr>
            <w:tcW w:w="7901" w:type="dxa"/>
          </w:tcPr>
          <w:p w14:paraId="3B65ED5C" w14:textId="70D8816C" w:rsidR="00E621BA" w:rsidRPr="00C03646" w:rsidRDefault="00E621BA" w:rsidP="00E621BA">
            <w:pPr>
              <w:pStyle w:val="aff9"/>
              <w:widowControl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0093C">
              <w:rPr>
                <w:rFonts w:ascii="Times New Roman" w:hAnsi="Times New Roman" w:cs="Times New Roman"/>
                <w:b/>
                <w:bCs/>
                <w:lang w:val="ru-RU"/>
              </w:rPr>
              <w:t>Церемония закрытия. Торжественное награждение участников чемпионата.</w:t>
            </w:r>
          </w:p>
        </w:tc>
      </w:tr>
    </w:tbl>
    <w:p w14:paraId="33A4A1A7" w14:textId="4DDA3FC3" w:rsidR="00C03646" w:rsidRDefault="00C03646" w:rsidP="00C03646">
      <w:pPr>
        <w:pStyle w:val="10"/>
        <w:spacing w:after="0" w:line="360" w:lineRule="auto"/>
        <w:contextualSpacing/>
        <w:rPr>
          <w:szCs w:val="28"/>
        </w:rPr>
      </w:pPr>
    </w:p>
    <w:p w14:paraId="48CCE93E" w14:textId="77777777" w:rsidR="00C03646" w:rsidRDefault="00C03646" w:rsidP="00C03646">
      <w:pPr>
        <w:pStyle w:val="10"/>
        <w:spacing w:after="0" w:line="360" w:lineRule="auto"/>
        <w:contextualSpacing/>
        <w:rPr>
          <w:szCs w:val="28"/>
        </w:rPr>
      </w:pPr>
    </w:p>
    <w:sectPr w:rsidR="00C03646" w:rsidSect="00C03646">
      <w:pgSz w:w="11906" w:h="16838"/>
      <w:pgMar w:top="1134" w:right="851" w:bottom="1134" w:left="1134" w:header="624" w:footer="170" w:gutter="0"/>
      <w:pgNumType w:start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B9689" w14:textId="77777777" w:rsidR="00F50B69" w:rsidRDefault="00F50B69">
      <w:r>
        <w:separator/>
      </w:r>
    </w:p>
  </w:endnote>
  <w:endnote w:type="continuationSeparator" w:id="0">
    <w:p w14:paraId="0D351A48" w14:textId="77777777" w:rsidR="00F50B69" w:rsidRDefault="00F50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etaPlusLF;Times New Roman">
    <w:altName w:val="Cambria"/>
    <w:panose1 w:val="00000000000000000000"/>
    <w:charset w:val="00"/>
    <w:family w:val="roman"/>
    <w:notTrueType/>
    <w:pitch w:val="default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743D7" w14:textId="77777777" w:rsidR="00F50B69" w:rsidRDefault="00F50B69">
      <w:r>
        <w:separator/>
      </w:r>
    </w:p>
  </w:footnote>
  <w:footnote w:type="continuationSeparator" w:id="0">
    <w:p w14:paraId="50C67C4B" w14:textId="77777777" w:rsidR="00F50B69" w:rsidRDefault="00F50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C3E03"/>
    <w:multiLevelType w:val="multilevel"/>
    <w:tmpl w:val="593E2C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3E41E66"/>
    <w:multiLevelType w:val="multilevel"/>
    <w:tmpl w:val="E404FDD2"/>
    <w:lvl w:ilvl="0">
      <w:start w:val="1"/>
      <w:numFmt w:val="bullet"/>
      <w:pStyle w:val="ListaBlack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E9A622A"/>
    <w:multiLevelType w:val="multilevel"/>
    <w:tmpl w:val="5A806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5C26DE"/>
    <w:multiLevelType w:val="multilevel"/>
    <w:tmpl w:val="7D580BC6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72234A7"/>
    <w:multiLevelType w:val="multilevel"/>
    <w:tmpl w:val="444C6384"/>
    <w:lvl w:ilvl="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BD0"/>
    <w:rsid w:val="000728AF"/>
    <w:rsid w:val="000943DF"/>
    <w:rsid w:val="00174042"/>
    <w:rsid w:val="001C3691"/>
    <w:rsid w:val="00235869"/>
    <w:rsid w:val="00266BF3"/>
    <w:rsid w:val="00285981"/>
    <w:rsid w:val="002971C0"/>
    <w:rsid w:val="002D7973"/>
    <w:rsid w:val="0031619E"/>
    <w:rsid w:val="0031698C"/>
    <w:rsid w:val="003E1003"/>
    <w:rsid w:val="00423DFE"/>
    <w:rsid w:val="004D2878"/>
    <w:rsid w:val="00527037"/>
    <w:rsid w:val="00570626"/>
    <w:rsid w:val="00581777"/>
    <w:rsid w:val="006F0994"/>
    <w:rsid w:val="007800B3"/>
    <w:rsid w:val="00811D2C"/>
    <w:rsid w:val="0089753E"/>
    <w:rsid w:val="0093577E"/>
    <w:rsid w:val="00950F4C"/>
    <w:rsid w:val="009A69DE"/>
    <w:rsid w:val="00A4481B"/>
    <w:rsid w:val="00A8760B"/>
    <w:rsid w:val="00AE2E02"/>
    <w:rsid w:val="00AE5573"/>
    <w:rsid w:val="00B63DC6"/>
    <w:rsid w:val="00BF21CA"/>
    <w:rsid w:val="00C03646"/>
    <w:rsid w:val="00C349DD"/>
    <w:rsid w:val="00CC5F55"/>
    <w:rsid w:val="00CE482E"/>
    <w:rsid w:val="00CF62AD"/>
    <w:rsid w:val="00D0093C"/>
    <w:rsid w:val="00D45CC9"/>
    <w:rsid w:val="00D51BD0"/>
    <w:rsid w:val="00DB7023"/>
    <w:rsid w:val="00DC12D3"/>
    <w:rsid w:val="00DD2D19"/>
    <w:rsid w:val="00DE5137"/>
    <w:rsid w:val="00E621BA"/>
    <w:rsid w:val="00EE06C2"/>
    <w:rsid w:val="00F50B69"/>
    <w:rsid w:val="00F8244A"/>
    <w:rsid w:val="00FC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A3716"/>
  <w15:docId w15:val="{E98B3066-C39E-46B0-8E59-60F122D7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10"/>
    <w:next w:val="10"/>
    <w:link w:val="11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/>
      <w:b/>
      <w:bCs/>
      <w:caps/>
      <w:color w:val="2C8DE6"/>
      <w:sz w:val="36"/>
      <w:lang w:val="en-GB"/>
    </w:rPr>
  </w:style>
  <w:style w:type="paragraph" w:styleId="2">
    <w:name w:val="heading 2"/>
    <w:basedOn w:val="10"/>
    <w:next w:val="10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lang w:val="en-GB"/>
    </w:rPr>
  </w:style>
  <w:style w:type="paragraph" w:styleId="3">
    <w:name w:val="heading 3"/>
    <w:basedOn w:val="10"/>
    <w:next w:val="10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10"/>
    <w:next w:val="10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/>
      <w:b/>
      <w:sz w:val="28"/>
      <w:szCs w:val="20"/>
      <w:lang w:val="en-AU"/>
    </w:rPr>
  </w:style>
  <w:style w:type="paragraph" w:styleId="5">
    <w:name w:val="heading 5"/>
    <w:basedOn w:val="10"/>
    <w:next w:val="10"/>
    <w:link w:val="50"/>
    <w:qFormat/>
    <w:rsid w:val="00DE39D8"/>
    <w:pPr>
      <w:keepNext/>
      <w:widowControl w:val="0"/>
      <w:snapToGrid w:val="0"/>
      <w:spacing w:after="0" w:line="360" w:lineRule="auto"/>
      <w:jc w:val="both"/>
      <w:outlineLvl w:val="4"/>
    </w:pPr>
    <w:rPr>
      <w:rFonts w:ascii="Arial" w:eastAsia="Times New Roman" w:hAnsi="Arial"/>
      <w:b/>
      <w:bCs/>
      <w:sz w:val="28"/>
      <w:lang w:val="en-GB"/>
    </w:rPr>
  </w:style>
  <w:style w:type="paragraph" w:styleId="6">
    <w:name w:val="heading 6"/>
    <w:basedOn w:val="10"/>
    <w:next w:val="10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/>
      <w:b/>
      <w:szCs w:val="20"/>
      <w:lang w:val="en-AU"/>
    </w:rPr>
  </w:style>
  <w:style w:type="paragraph" w:styleId="7">
    <w:name w:val="heading 7"/>
    <w:basedOn w:val="10"/>
    <w:next w:val="10"/>
    <w:link w:val="70"/>
    <w:qFormat/>
    <w:rsid w:val="00DE39D8"/>
    <w:pPr>
      <w:keepNext/>
      <w:widowControl w:val="0"/>
      <w:snapToGrid w:val="0"/>
      <w:spacing w:after="0" w:line="360" w:lineRule="auto"/>
      <w:jc w:val="both"/>
      <w:outlineLvl w:val="6"/>
    </w:pPr>
    <w:rPr>
      <w:rFonts w:ascii="Arial" w:eastAsia="Times New Roman" w:hAnsi="Arial"/>
      <w:spacing w:val="-3"/>
      <w:sz w:val="28"/>
      <w:szCs w:val="20"/>
      <w:lang w:val="en-US"/>
    </w:rPr>
  </w:style>
  <w:style w:type="paragraph" w:styleId="8">
    <w:name w:val="heading 8"/>
    <w:basedOn w:val="10"/>
    <w:next w:val="10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/>
      <w:b/>
      <w:bCs/>
      <w:lang w:val="en-GB"/>
    </w:rPr>
  </w:style>
  <w:style w:type="paragraph" w:styleId="9">
    <w:name w:val="heading 9"/>
    <w:basedOn w:val="10"/>
    <w:next w:val="10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Обычный1"/>
    <w:qFormat/>
    <w:rsid w:val="00DE39D8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2"/>
    <w:link w:val="a6"/>
    <w:uiPriority w:val="99"/>
    <w:qFormat/>
    <w:rsid w:val="00970F49"/>
  </w:style>
  <w:style w:type="character" w:customStyle="1" w:styleId="a7">
    <w:name w:val="Нижний колонтитул Знак"/>
    <w:basedOn w:val="a2"/>
    <w:link w:val="a8"/>
    <w:uiPriority w:val="99"/>
    <w:qFormat/>
    <w:rsid w:val="00970F49"/>
  </w:style>
  <w:style w:type="character" w:customStyle="1" w:styleId="a9">
    <w:name w:val="Без интервала Знак"/>
    <w:basedOn w:val="a2"/>
    <w:link w:val="aa"/>
    <w:uiPriority w:val="1"/>
    <w:qFormat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qFormat/>
    <w:rsid w:val="00832EBB"/>
    <w:rPr>
      <w:color w:val="808080"/>
    </w:rPr>
  </w:style>
  <w:style w:type="character" w:customStyle="1" w:styleId="ac">
    <w:name w:val="Текст выноски Знак"/>
    <w:basedOn w:val="a2"/>
    <w:link w:val="ad"/>
    <w:qFormat/>
    <w:rsid w:val="00DE39D8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2"/>
    <w:link w:val="1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qFormat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qFormat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qFormat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qFormat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qFormat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qFormat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qFormat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customStyle="1" w:styleId="12">
    <w:name w:val="Гиперссылка1"/>
    <w:rsid w:val="00DE39D8"/>
    <w:rPr>
      <w:color w:val="0000FF"/>
      <w:u w:val="single"/>
      <w:lang w:val="ru-RU" w:eastAsia="ru-RU" w:bidi="ru-RU"/>
    </w:rPr>
  </w:style>
  <w:style w:type="character" w:styleId="ae">
    <w:name w:val="page number"/>
    <w:qFormat/>
    <w:rsid w:val="00DE39D8"/>
    <w:rPr>
      <w:rFonts w:ascii="Arial" w:hAnsi="Arial"/>
      <w:sz w:val="16"/>
    </w:rPr>
  </w:style>
  <w:style w:type="character" w:customStyle="1" w:styleId="af">
    <w:name w:val="Основной текст Знак"/>
    <w:basedOn w:val="a2"/>
    <w:link w:val="af0"/>
    <w:semiHidden/>
    <w:qFormat/>
    <w:rsid w:val="00DE39D8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2"/>
    <w:link w:val="22"/>
    <w:semiHidden/>
    <w:qFormat/>
    <w:rsid w:val="00DE39D8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2"/>
    <w:link w:val="24"/>
    <w:semiHidden/>
    <w:qFormat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Docsubtitle1Char">
    <w:name w:val="Doc subtitle1 Char"/>
    <w:link w:val="Docsubtitle1"/>
    <w:qFormat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1">
    <w:name w:val="Текст сноски Знак"/>
    <w:basedOn w:val="a2"/>
    <w:link w:val="af2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3">
    <w:name w:val="Символ сноски"/>
    <w:qFormat/>
    <w:rsid w:val="00DE39D8"/>
    <w:rPr>
      <w:vertAlign w:val="superscript"/>
    </w:rPr>
  </w:style>
  <w:style w:type="character" w:styleId="af4">
    <w:name w:val="footnote reference"/>
    <w:rPr>
      <w:vertAlign w:val="superscript"/>
    </w:rPr>
  </w:style>
  <w:style w:type="character" w:styleId="af5">
    <w:name w:val="FollowedHyperlink"/>
    <w:rsid w:val="00DE39D8"/>
    <w:rPr>
      <w:color w:val="800080"/>
      <w:u w:val="single"/>
    </w:rPr>
  </w:style>
  <w:style w:type="character" w:customStyle="1" w:styleId="af6">
    <w:name w:val="цвет в таблице"/>
    <w:qFormat/>
    <w:rsid w:val="00DE39D8"/>
    <w:rPr>
      <w:color w:val="2C8DE6"/>
    </w:rPr>
  </w:style>
  <w:style w:type="character" w:customStyle="1" w:styleId="-1">
    <w:name w:val="!Заголовок-1 Знак"/>
    <w:link w:val="-10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2">
    <w:name w:val="!заголовок-2 Знак"/>
    <w:link w:val="-20"/>
    <w:qFormat/>
    <w:rsid w:val="00DE39D8"/>
    <w:rPr>
      <w:rFonts w:ascii="Arial" w:eastAsia="Times New Roman" w:hAnsi="Arial" w:cs="Times New Roman"/>
      <w:b/>
      <w:sz w:val="28"/>
      <w:szCs w:val="24"/>
    </w:rPr>
  </w:style>
  <w:style w:type="character" w:customStyle="1" w:styleId="af7">
    <w:name w:val="!Текст Знак"/>
    <w:link w:val="af8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a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b">
    <w:name w:val="!Синий заголовок текста Знак"/>
    <w:link w:val="afc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d">
    <w:name w:val="!Список с точками Знак"/>
    <w:link w:val="a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e">
    <w:name w:val="annotation reference"/>
    <w:basedOn w:val="a2"/>
    <w:semiHidden/>
    <w:unhideWhenUsed/>
    <w:qFormat/>
    <w:rsid w:val="00DE39D8"/>
    <w:rPr>
      <w:sz w:val="16"/>
      <w:szCs w:val="16"/>
    </w:rPr>
  </w:style>
  <w:style w:type="character" w:customStyle="1" w:styleId="aff">
    <w:name w:val="Текст примечания Знак"/>
    <w:basedOn w:val="a2"/>
    <w:link w:val="aff0"/>
    <w:semiHidden/>
    <w:qFormat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ма примечания Знак"/>
    <w:basedOn w:val="aff"/>
    <w:link w:val="aff2"/>
    <w:semiHidden/>
    <w:qFormat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4">
    <w:name w:val="Основной текст (14)_"/>
    <w:basedOn w:val="a2"/>
    <w:link w:val="143"/>
    <w:qFormat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13">
    <w:name w:val="Неразрешенное упоминание1"/>
    <w:basedOn w:val="a2"/>
    <w:uiPriority w:val="99"/>
    <w:semiHidden/>
    <w:unhideWhenUsed/>
    <w:qFormat/>
    <w:rsid w:val="001E1DF9"/>
    <w:rPr>
      <w:color w:val="605E5C"/>
      <w:shd w:val="clear" w:color="auto" w:fill="E1DFDD"/>
    </w:rPr>
  </w:style>
  <w:style w:type="character" w:customStyle="1" w:styleId="25">
    <w:name w:val="Неразрешенное упоминание2"/>
    <w:basedOn w:val="a2"/>
    <w:uiPriority w:val="99"/>
    <w:semiHidden/>
    <w:unhideWhenUsed/>
    <w:qFormat/>
    <w:rsid w:val="00F35F4F"/>
    <w:rPr>
      <w:color w:val="605E5C"/>
      <w:shd w:val="clear" w:color="auto" w:fill="E1DFDD"/>
    </w:rPr>
  </w:style>
  <w:style w:type="paragraph" w:styleId="aff3">
    <w:name w:val="Title"/>
    <w:basedOn w:val="10"/>
    <w:next w:val="af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0">
    <w:name w:val="Body Text"/>
    <w:basedOn w:val="10"/>
    <w:link w:val="af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Cs w:val="20"/>
      <w:lang w:val="en-AU"/>
    </w:rPr>
  </w:style>
  <w:style w:type="paragraph" w:styleId="aff4">
    <w:name w:val="List"/>
    <w:basedOn w:val="af0"/>
    <w:rPr>
      <w:rFonts w:ascii="PT Astra Serif" w:hAnsi="PT Astra Serif" w:cs="Noto Sans Devanagari"/>
    </w:rPr>
  </w:style>
  <w:style w:type="paragraph" w:styleId="aff5">
    <w:name w:val="caption"/>
    <w:basedOn w:val="10"/>
    <w:next w:val="10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/>
      <w:b/>
      <w:sz w:val="36"/>
      <w:szCs w:val="20"/>
      <w:lang w:val="en-AU"/>
    </w:rPr>
  </w:style>
  <w:style w:type="paragraph" w:styleId="aff6">
    <w:name w:val="index heading"/>
    <w:basedOn w:val="aff3"/>
  </w:style>
  <w:style w:type="paragraph" w:customStyle="1" w:styleId="aff7">
    <w:name w:val="Колонтитул"/>
    <w:basedOn w:val="10"/>
    <w:qFormat/>
  </w:style>
  <w:style w:type="paragraph" w:styleId="a6">
    <w:name w:val="header"/>
    <w:basedOn w:val="10"/>
    <w:link w:val="a5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10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 Spacing"/>
    <w:link w:val="a9"/>
    <w:uiPriority w:val="1"/>
    <w:qFormat/>
    <w:rsid w:val="00B45AA4"/>
    <w:rPr>
      <w:rFonts w:ascii="Calibri" w:eastAsiaTheme="minorEastAsia" w:hAnsi="Calibri"/>
      <w:lang w:eastAsia="ru-RU"/>
    </w:rPr>
  </w:style>
  <w:style w:type="paragraph" w:styleId="ad">
    <w:name w:val="Balloon Text"/>
    <w:basedOn w:val="10"/>
    <w:link w:val="ac"/>
    <w:unhideWhenUsed/>
    <w:qFormat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5">
    <w:name w:val="toc 1"/>
    <w:basedOn w:val="10"/>
    <w:next w:val="10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/>
      <w:bCs/>
      <w:szCs w:val="28"/>
      <w:lang w:val="en-AU"/>
    </w:rPr>
  </w:style>
  <w:style w:type="paragraph" w:customStyle="1" w:styleId="numberedlist">
    <w:name w:val="numbered list"/>
    <w:basedOn w:val="bullet"/>
    <w:qFormat/>
    <w:rsid w:val="00DE39D8"/>
  </w:style>
  <w:style w:type="paragraph" w:customStyle="1" w:styleId="bullet">
    <w:name w:val="bullet"/>
    <w:basedOn w:val="10"/>
    <w:qFormat/>
    <w:rsid w:val="00DE39D8"/>
    <w:pPr>
      <w:tabs>
        <w:tab w:val="num" w:pos="360"/>
      </w:tabs>
      <w:spacing w:after="0" w:line="360" w:lineRule="auto"/>
      <w:ind w:left="360" w:hanging="360"/>
    </w:pPr>
    <w:rPr>
      <w:rFonts w:ascii="Arial" w:eastAsia="Times New Roman" w:hAnsi="Arial"/>
      <w:lang w:val="en-GB"/>
    </w:rPr>
  </w:style>
  <w:style w:type="paragraph" w:customStyle="1" w:styleId="Docsubtitle1">
    <w:name w:val="Doc subtitle1"/>
    <w:basedOn w:val="10"/>
    <w:link w:val="Docsubtitle1Char"/>
    <w:qFormat/>
    <w:rsid w:val="00DE39D8"/>
    <w:pPr>
      <w:spacing w:after="0" w:line="360" w:lineRule="auto"/>
    </w:pPr>
    <w:rPr>
      <w:rFonts w:ascii="Arial" w:eastAsia="Times New Roman" w:hAnsi="Arial"/>
      <w:b/>
      <w:sz w:val="28"/>
      <w:lang w:val="en-GB"/>
    </w:rPr>
  </w:style>
  <w:style w:type="paragraph" w:customStyle="1" w:styleId="Docsubtitle2">
    <w:name w:val="Doc subtitle2"/>
    <w:basedOn w:val="10"/>
    <w:qFormat/>
    <w:rsid w:val="00DE39D8"/>
    <w:pPr>
      <w:spacing w:after="0" w:line="360" w:lineRule="auto"/>
    </w:pPr>
    <w:rPr>
      <w:rFonts w:ascii="Arial" w:eastAsia="Times New Roman" w:hAnsi="Arial"/>
      <w:sz w:val="28"/>
      <w:lang w:val="en-GB"/>
    </w:rPr>
  </w:style>
  <w:style w:type="paragraph" w:customStyle="1" w:styleId="Doctitle">
    <w:name w:val="Doc title"/>
    <w:basedOn w:val="10"/>
    <w:qFormat/>
    <w:rsid w:val="00DE39D8"/>
    <w:pPr>
      <w:spacing w:after="0" w:line="360" w:lineRule="auto"/>
    </w:pPr>
    <w:rPr>
      <w:rFonts w:ascii="Arial" w:eastAsia="Times New Roman" w:hAnsi="Arial"/>
      <w:b/>
      <w:sz w:val="40"/>
      <w:lang w:val="en-GB"/>
    </w:rPr>
  </w:style>
  <w:style w:type="paragraph" w:styleId="22">
    <w:name w:val="Body Text Indent 2"/>
    <w:basedOn w:val="10"/>
    <w:link w:val="21"/>
    <w:semiHidden/>
    <w:qFormat/>
    <w:rsid w:val="00DE39D8"/>
    <w:pPr>
      <w:spacing w:after="0" w:line="360" w:lineRule="auto"/>
      <w:ind w:left="720"/>
    </w:pPr>
    <w:rPr>
      <w:rFonts w:ascii="Arial" w:eastAsia="Times New Roman" w:hAnsi="Arial"/>
      <w:szCs w:val="20"/>
      <w:lang w:val="en-US"/>
    </w:rPr>
  </w:style>
  <w:style w:type="paragraph" w:styleId="24">
    <w:name w:val="Body Text 2"/>
    <w:basedOn w:val="10"/>
    <w:link w:val="23"/>
    <w:semiHidden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pacing w:val="-3"/>
      <w:szCs w:val="20"/>
      <w:lang w:val="en-US"/>
    </w:rPr>
  </w:style>
  <w:style w:type="paragraph" w:customStyle="1" w:styleId="16">
    <w:name w:val="Абзац списка1"/>
    <w:basedOn w:val="10"/>
    <w:qFormat/>
    <w:rsid w:val="00DE39D8"/>
    <w:pPr>
      <w:spacing w:after="0" w:line="360" w:lineRule="auto"/>
      <w:ind w:left="720"/>
    </w:pPr>
    <w:rPr>
      <w:rFonts w:ascii="Arial" w:eastAsia="Times New Roman" w:hAnsi="Arial"/>
      <w:lang w:val="en-GB"/>
    </w:rPr>
  </w:style>
  <w:style w:type="paragraph" w:styleId="af2">
    <w:name w:val="footnote text"/>
    <w:basedOn w:val="10"/>
    <w:link w:val="af1"/>
    <w:rsid w:val="00DE39D8"/>
    <w:pPr>
      <w:spacing w:after="0" w:line="360" w:lineRule="auto"/>
    </w:pPr>
    <w:rPr>
      <w:rFonts w:eastAsia="Times New Roman"/>
      <w:szCs w:val="20"/>
      <w:lang w:eastAsia="ru-RU"/>
    </w:rPr>
  </w:style>
  <w:style w:type="paragraph" w:customStyle="1" w:styleId="a0">
    <w:name w:val="цветной текст"/>
    <w:basedOn w:val="10"/>
    <w:qFormat/>
    <w:rsid w:val="00DE39D8"/>
    <w:pPr>
      <w:numPr>
        <w:numId w:val="3"/>
      </w:numPr>
      <w:spacing w:after="0" w:line="360" w:lineRule="auto"/>
      <w:jc w:val="both"/>
    </w:pPr>
    <w:rPr>
      <w:rFonts w:eastAsia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qFormat/>
    <w:rsid w:val="00DE39D8"/>
    <w:pPr>
      <w:spacing w:after="200" w:line="276" w:lineRule="auto"/>
    </w:pPr>
    <w:rPr>
      <w:rFonts w:eastAsia="Times New Roman" w:cs="Times New Roman"/>
      <w:lang w:eastAsia="ru-RU"/>
    </w:rPr>
  </w:style>
  <w:style w:type="paragraph" w:customStyle="1" w:styleId="afa">
    <w:name w:val="выделение цвет"/>
    <w:basedOn w:val="10"/>
    <w:link w:val="af9"/>
    <w:qFormat/>
    <w:rsid w:val="00DE39D8"/>
    <w:pPr>
      <w:spacing w:after="0" w:line="360" w:lineRule="auto"/>
      <w:jc w:val="both"/>
    </w:pPr>
    <w:rPr>
      <w:rFonts w:eastAsia="Times New Roman"/>
      <w:b/>
      <w:color w:val="2C8DE6"/>
      <w:szCs w:val="20"/>
      <w:u w:val="single"/>
      <w:lang w:eastAsia="ru-RU"/>
    </w:rPr>
  </w:style>
  <w:style w:type="paragraph" w:styleId="aff8">
    <w:name w:val="TOC Heading"/>
    <w:basedOn w:val="1"/>
    <w:next w:val="10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10"/>
    <w:next w:val="10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eastAsia="Times New Roman"/>
      <w:szCs w:val="20"/>
      <w:lang w:eastAsia="ru-RU"/>
    </w:rPr>
  </w:style>
  <w:style w:type="paragraph" w:styleId="31">
    <w:name w:val="toc 3"/>
    <w:basedOn w:val="10"/>
    <w:next w:val="10"/>
    <w:autoRedefine/>
    <w:uiPriority w:val="39"/>
    <w:unhideWhenUsed/>
    <w:qFormat/>
    <w:rsid w:val="00DE39D8"/>
    <w:pPr>
      <w:spacing w:after="100"/>
      <w:ind w:left="440"/>
    </w:pPr>
    <w:rPr>
      <w:rFonts w:ascii="Calibri" w:eastAsia="Times New Roman" w:hAnsi="Calibri"/>
      <w:lang w:eastAsia="ru-RU"/>
    </w:rPr>
  </w:style>
  <w:style w:type="paragraph" w:customStyle="1" w:styleId="-10">
    <w:name w:val="!Заголовок-1"/>
    <w:basedOn w:val="1"/>
    <w:link w:val="-1"/>
    <w:qFormat/>
    <w:rsid w:val="00DE39D8"/>
    <w:rPr>
      <w:lang w:val="ru-RU"/>
    </w:rPr>
  </w:style>
  <w:style w:type="paragraph" w:customStyle="1" w:styleId="-20">
    <w:name w:val="!заголовок-2"/>
    <w:basedOn w:val="2"/>
    <w:link w:val="-2"/>
    <w:qFormat/>
    <w:rsid w:val="00DE39D8"/>
    <w:rPr>
      <w:lang w:val="ru-RU"/>
    </w:rPr>
  </w:style>
  <w:style w:type="paragraph" w:customStyle="1" w:styleId="af8">
    <w:name w:val="!Текст"/>
    <w:basedOn w:val="10"/>
    <w:link w:val="af7"/>
    <w:qFormat/>
    <w:rsid w:val="00DE39D8"/>
    <w:p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customStyle="1" w:styleId="afc">
    <w:name w:val="!Синий заголовок текста"/>
    <w:basedOn w:val="afa"/>
    <w:link w:val="afb"/>
    <w:qFormat/>
    <w:rsid w:val="00DE39D8"/>
  </w:style>
  <w:style w:type="paragraph" w:customStyle="1" w:styleId="a">
    <w:name w:val="!Список с точками"/>
    <w:basedOn w:val="10"/>
    <w:link w:val="afd"/>
    <w:qFormat/>
    <w:rsid w:val="00DE39D8"/>
    <w:pPr>
      <w:numPr>
        <w:numId w:val="2"/>
      </w:num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styleId="aff9">
    <w:name w:val="List Paragraph"/>
    <w:basedOn w:val="10"/>
    <w:qFormat/>
    <w:pPr>
      <w:spacing w:after="0"/>
      <w:ind w:left="720"/>
      <w:contextualSpacing/>
    </w:pPr>
    <w:rPr>
      <w:rFonts w:ascii="MetaPlusLF;Times New Roman" w:hAnsi="MetaPlusLF;Times New Roman" w:cs="MetaPlusLF;Times New Roman"/>
      <w:lang w:val="de-DE"/>
    </w:rPr>
  </w:style>
  <w:style w:type="paragraph" w:styleId="aff0">
    <w:name w:val="annotation text"/>
    <w:basedOn w:val="10"/>
    <w:link w:val="aff"/>
    <w:semiHidden/>
    <w:unhideWhenUsed/>
    <w:qFormat/>
    <w:rsid w:val="00DE39D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1"/>
    <w:semiHidden/>
    <w:unhideWhenUsed/>
    <w:qFormat/>
    <w:rsid w:val="00DE39D8"/>
    <w:rPr>
      <w:b/>
      <w:bCs/>
    </w:rPr>
  </w:style>
  <w:style w:type="paragraph" w:customStyle="1" w:styleId="ListaBlack">
    <w:name w:val="Lista Black"/>
    <w:basedOn w:val="af0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paragraph" w:customStyle="1" w:styleId="143">
    <w:name w:val="Основной текст (14)_3"/>
    <w:basedOn w:val="10"/>
    <w:link w:val="14"/>
    <w:qFormat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affa">
    <w:name w:val="Содержимое таблицы"/>
    <w:basedOn w:val="10"/>
    <w:qFormat/>
    <w:pPr>
      <w:widowControl w:val="0"/>
      <w:suppressLineNumbers/>
    </w:pPr>
  </w:style>
  <w:style w:type="paragraph" w:customStyle="1" w:styleId="affb">
    <w:name w:val="Заголовок таблицы"/>
    <w:basedOn w:val="affa"/>
    <w:qFormat/>
    <w:pPr>
      <w:jc w:val="center"/>
    </w:pPr>
    <w:rPr>
      <w:b/>
      <w:bCs/>
    </w:rPr>
  </w:style>
  <w:style w:type="table" w:styleId="affc">
    <w:name w:val="Table Grid"/>
    <w:basedOn w:val="a3"/>
    <w:rsid w:val="00DE39D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EBBC3-C2AE-461D-810B-A9736EA52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dc:description/>
  <cp:lastModifiedBy>КМТ</cp:lastModifiedBy>
  <cp:revision>3</cp:revision>
  <cp:lastPrinted>2025-03-20T10:11:00Z</cp:lastPrinted>
  <dcterms:created xsi:type="dcterms:W3CDTF">2026-01-19T08:12:00Z</dcterms:created>
  <dcterms:modified xsi:type="dcterms:W3CDTF">2026-01-21T04:58:00Z</dcterms:modified>
  <dc:language>ru-RU</dc:language>
</cp:coreProperties>
</file>